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813C2" w14:textId="3BBC5EAE" w:rsidR="00A77B3E" w:rsidRPr="00900827" w:rsidRDefault="00900827">
      <w:pPr>
        <w:ind w:left="5669"/>
        <w:jc w:val="left"/>
        <w:rPr>
          <w:b/>
          <w:i/>
          <w:sz w:val="20"/>
          <w:u w:val="single"/>
        </w:rPr>
      </w:pPr>
      <w:r w:rsidRPr="00900827">
        <w:rPr>
          <w:b/>
          <w:i/>
          <w:sz w:val="20"/>
        </w:rPr>
        <w:t xml:space="preserve">                                                                              </w:t>
      </w:r>
      <w:r w:rsidR="00715F47" w:rsidRPr="00900827">
        <w:rPr>
          <w:b/>
          <w:i/>
          <w:sz w:val="20"/>
          <w:u w:val="single"/>
        </w:rPr>
        <w:t>Projekt</w:t>
      </w:r>
    </w:p>
    <w:p w14:paraId="6BDAED63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7D7E954" w14:textId="77777777" w:rsidR="00A77B3E" w:rsidRDefault="00A77B3E">
      <w:pPr>
        <w:ind w:left="5669"/>
        <w:jc w:val="left"/>
        <w:rPr>
          <w:sz w:val="20"/>
        </w:rPr>
      </w:pPr>
    </w:p>
    <w:p w14:paraId="111F2E02" w14:textId="77777777" w:rsidR="00A77B3E" w:rsidRDefault="00715F4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7434CB2E" w14:textId="77777777" w:rsidR="00A77B3E" w:rsidRDefault="00715F47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2863965A" w14:textId="77777777" w:rsidR="00A77B3E" w:rsidRDefault="00715F47">
      <w:pPr>
        <w:keepNext/>
        <w:spacing w:after="480"/>
        <w:jc w:val="center"/>
      </w:pPr>
      <w:r>
        <w:rPr>
          <w:b/>
        </w:rPr>
        <w:t>w sprawie objęcia udziałów Samorządowego Funduszu Poręczeń Kredytowych Sp. z o. o. w Gostyniu</w:t>
      </w:r>
    </w:p>
    <w:p w14:paraId="0F8BD13E" w14:textId="77777777" w:rsidR="00A77B3E" w:rsidRDefault="00715F47">
      <w:pPr>
        <w:keepLines/>
        <w:spacing w:before="120" w:after="120"/>
        <w:ind w:firstLine="227"/>
      </w:pPr>
      <w:r>
        <w:t>Na podstawie art. 18 ust. 2 pkt 9 lit. g ustawy z dnia 8 marca 1990 r. o samorządzie gminnym (tekst jednolity  Dz.U. 2024 poz. 609 ze zmianą)</w:t>
      </w:r>
    </w:p>
    <w:p w14:paraId="01E6E323" w14:textId="77777777" w:rsidR="00A77B3E" w:rsidRDefault="00715F47">
      <w:pPr>
        <w:spacing w:before="120" w:after="120"/>
        <w:ind w:firstLine="227"/>
      </w:pPr>
      <w:r>
        <w:t>Rada Miejska w Gostyniu uchwala, co następuje:</w:t>
      </w:r>
    </w:p>
    <w:p w14:paraId="11A45E41" w14:textId="77777777" w:rsidR="00A77B3E" w:rsidRDefault="00715F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. </w:t>
      </w:r>
      <w:r>
        <w:t>1. Wyraża się zgodę na objęcie udziałów Samorządowego Funduszu Poręczeń Kredytowych Spółka z o.o. z siedzibą w Gostyniu, w wysokości 200 000 (dwieście tysięcy) zł, tj. 20 (dwadzieścia) udziałów po 10 000 (dziesięć tysięcy) zł każdy.</w:t>
      </w:r>
    </w:p>
    <w:p w14:paraId="69C0A15B" w14:textId="77777777" w:rsidR="00A77B3E" w:rsidRDefault="00715F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. </w:t>
      </w:r>
      <w:r>
        <w:rPr>
          <w:color w:val="000000"/>
          <w:u w:color="000000"/>
        </w:rPr>
        <w:t>2. Wykonanie uchwały powierza się Burmistrzowi Gostynia.</w:t>
      </w:r>
    </w:p>
    <w:p w14:paraId="6DA58C55" w14:textId="77777777" w:rsidR="00A77B3E" w:rsidRDefault="00715F47">
      <w:pPr>
        <w:keepLines/>
        <w:spacing w:before="120" w:after="120"/>
        <w:ind w:firstLine="340"/>
        <w:rPr>
          <w:b/>
        </w:rPr>
      </w:pPr>
      <w:r>
        <w:rPr>
          <w:b/>
        </w:rPr>
        <w:t>§ . </w:t>
      </w:r>
      <w:r>
        <w:rPr>
          <w:color w:val="000000"/>
          <w:u w:color="000000"/>
        </w:rPr>
        <w:t>3. Uchwała wchodzi w życie z dniem podjęcia.</w:t>
      </w:r>
    </w:p>
    <w:p w14:paraId="59C650DF" w14:textId="77777777" w:rsidR="00900827" w:rsidRPr="00900827" w:rsidRDefault="00900827" w:rsidP="00900827"/>
    <w:p w14:paraId="6FFAF7CA" w14:textId="77777777" w:rsidR="00900827" w:rsidRPr="00900827" w:rsidRDefault="00900827" w:rsidP="00900827"/>
    <w:p w14:paraId="63FBE6C0" w14:textId="77777777" w:rsidR="00900827" w:rsidRPr="00900827" w:rsidRDefault="00900827" w:rsidP="00900827"/>
    <w:p w14:paraId="3EA7BB08" w14:textId="77777777" w:rsidR="00900827" w:rsidRPr="00900827" w:rsidRDefault="00900827" w:rsidP="00900827"/>
    <w:p w14:paraId="0F1A9397" w14:textId="77777777" w:rsidR="00900827" w:rsidRPr="00900827" w:rsidRDefault="00900827" w:rsidP="00900827"/>
    <w:p w14:paraId="5DFF0FB6" w14:textId="77777777" w:rsidR="00900827" w:rsidRPr="00900827" w:rsidRDefault="00900827" w:rsidP="00900827"/>
    <w:p w14:paraId="3C8BD1F5" w14:textId="77777777" w:rsidR="00900827" w:rsidRPr="00900827" w:rsidRDefault="00900827" w:rsidP="00900827"/>
    <w:p w14:paraId="088BC5B0" w14:textId="77777777" w:rsidR="00900827" w:rsidRPr="00900827" w:rsidRDefault="00900827" w:rsidP="00900827"/>
    <w:p w14:paraId="28A80D27" w14:textId="77777777" w:rsidR="00900827" w:rsidRPr="00900827" w:rsidRDefault="00900827" w:rsidP="00900827"/>
    <w:p w14:paraId="65289BEB" w14:textId="77777777" w:rsidR="00900827" w:rsidRPr="00900827" w:rsidRDefault="00900827" w:rsidP="00900827"/>
    <w:p w14:paraId="2C55F2CA" w14:textId="77777777" w:rsidR="00900827" w:rsidRPr="00900827" w:rsidRDefault="00900827" w:rsidP="00900827"/>
    <w:p w14:paraId="2D73CFF0" w14:textId="77777777" w:rsidR="00900827" w:rsidRPr="00900827" w:rsidRDefault="00900827" w:rsidP="00900827"/>
    <w:p w14:paraId="59A1E875" w14:textId="77777777" w:rsidR="00900827" w:rsidRPr="00900827" w:rsidRDefault="00900827" w:rsidP="00900827"/>
    <w:p w14:paraId="7AC2E4DC" w14:textId="77777777" w:rsidR="00900827" w:rsidRPr="00900827" w:rsidRDefault="00900827" w:rsidP="00900827"/>
    <w:p w14:paraId="2B9ADFA7" w14:textId="77777777" w:rsidR="00900827" w:rsidRPr="00900827" w:rsidRDefault="00900827" w:rsidP="00900827"/>
    <w:p w14:paraId="0B2DE61A" w14:textId="77777777" w:rsidR="00900827" w:rsidRPr="00900827" w:rsidRDefault="00900827" w:rsidP="00900827"/>
    <w:p w14:paraId="2990C991" w14:textId="77777777" w:rsidR="00900827" w:rsidRPr="00900827" w:rsidRDefault="00900827" w:rsidP="00900827"/>
    <w:p w14:paraId="1179EB27" w14:textId="77777777" w:rsidR="00900827" w:rsidRPr="00900827" w:rsidRDefault="00900827" w:rsidP="00900827"/>
    <w:p w14:paraId="433DBC49" w14:textId="77777777" w:rsidR="00900827" w:rsidRPr="00900827" w:rsidRDefault="00900827" w:rsidP="00900827"/>
    <w:p w14:paraId="1BA9B3FF" w14:textId="77777777" w:rsidR="00900827" w:rsidRPr="00900827" w:rsidRDefault="00900827" w:rsidP="00900827"/>
    <w:p w14:paraId="1B996139" w14:textId="77777777" w:rsidR="00900827" w:rsidRPr="00900827" w:rsidRDefault="00900827" w:rsidP="00900827"/>
    <w:p w14:paraId="6436DBA3" w14:textId="77777777" w:rsidR="00900827" w:rsidRPr="00900827" w:rsidRDefault="00900827" w:rsidP="00900827"/>
    <w:p w14:paraId="140CE6F3" w14:textId="77777777" w:rsidR="00900827" w:rsidRPr="00900827" w:rsidRDefault="00900827" w:rsidP="00900827"/>
    <w:p w14:paraId="2706BCB7" w14:textId="77777777" w:rsidR="00900827" w:rsidRPr="00900827" w:rsidRDefault="00900827" w:rsidP="00900827"/>
    <w:p w14:paraId="507410A8" w14:textId="77777777" w:rsidR="00900827" w:rsidRPr="00900827" w:rsidRDefault="00900827" w:rsidP="00900827"/>
    <w:p w14:paraId="670F837A" w14:textId="77777777" w:rsidR="00900827" w:rsidRDefault="00900827" w:rsidP="00900827">
      <w:pPr>
        <w:rPr>
          <w:b/>
        </w:rPr>
      </w:pPr>
    </w:p>
    <w:p w14:paraId="3202582B" w14:textId="77777777" w:rsidR="00900827" w:rsidRPr="00900827" w:rsidRDefault="00900827" w:rsidP="00900827"/>
    <w:p w14:paraId="7459DFD0" w14:textId="77777777" w:rsidR="00900827" w:rsidRPr="00900827" w:rsidRDefault="00900827" w:rsidP="00900827"/>
    <w:p w14:paraId="489F72F7" w14:textId="111BEA5C" w:rsidR="00900827" w:rsidRPr="00623A45" w:rsidRDefault="00900827" w:rsidP="00900827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>Opracował: M</w:t>
      </w:r>
      <w:r>
        <w:rPr>
          <w:color w:val="000000" w:themeColor="text1"/>
          <w:sz w:val="20"/>
          <w:szCs w:val="20"/>
        </w:rPr>
        <w:t>aciej Kretkowski</w:t>
      </w:r>
      <w:r w:rsidRPr="00623A45">
        <w:rPr>
          <w:color w:val="000000" w:themeColor="text1"/>
          <w:sz w:val="20"/>
          <w:szCs w:val="20"/>
        </w:rPr>
        <w:t>–</w:t>
      </w:r>
      <w:r>
        <w:rPr>
          <w:color w:val="000000" w:themeColor="text1"/>
          <w:sz w:val="20"/>
          <w:szCs w:val="20"/>
        </w:rPr>
        <w:t xml:space="preserve"> Zastępca</w:t>
      </w:r>
      <w:r w:rsidRPr="00623A45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Naczelnika Wydziału Komunikacji Społecznej </w:t>
      </w:r>
    </w:p>
    <w:p w14:paraId="280A4BEB" w14:textId="77777777" w:rsidR="00900827" w:rsidRPr="00623A45" w:rsidRDefault="00900827" w:rsidP="00900827">
      <w:pPr>
        <w:rPr>
          <w:color w:val="000000" w:themeColor="text1"/>
          <w:sz w:val="20"/>
          <w:szCs w:val="20"/>
        </w:rPr>
      </w:pPr>
    </w:p>
    <w:p w14:paraId="2E0F3636" w14:textId="4EAF826E" w:rsidR="00900827" w:rsidRPr="00623A45" w:rsidRDefault="00900827" w:rsidP="00900827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 xml:space="preserve">Opiniuję pozytywnie pod względem prawnym: w dniu </w:t>
      </w:r>
      <w:r>
        <w:rPr>
          <w:color w:val="000000" w:themeColor="text1"/>
          <w:sz w:val="20"/>
          <w:szCs w:val="20"/>
        </w:rPr>
        <w:t>5</w:t>
      </w:r>
      <w:r w:rsidRPr="00623A45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lipca </w:t>
      </w:r>
      <w:r w:rsidRPr="00623A45">
        <w:rPr>
          <w:color w:val="000000" w:themeColor="text1"/>
          <w:sz w:val="20"/>
          <w:szCs w:val="20"/>
        </w:rPr>
        <w:t xml:space="preserve">2024 r., radca prawny </w:t>
      </w:r>
      <w:r>
        <w:rPr>
          <w:color w:val="000000" w:themeColor="text1"/>
          <w:sz w:val="20"/>
          <w:szCs w:val="20"/>
        </w:rPr>
        <w:t xml:space="preserve">Maciej </w:t>
      </w:r>
      <w:proofErr w:type="spellStart"/>
      <w:r>
        <w:rPr>
          <w:color w:val="000000" w:themeColor="text1"/>
          <w:sz w:val="20"/>
          <w:szCs w:val="20"/>
        </w:rPr>
        <w:t>Dehmel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</w:p>
    <w:p w14:paraId="189F862B" w14:textId="77777777" w:rsidR="00900827" w:rsidRPr="00623A45" w:rsidRDefault="00900827" w:rsidP="00900827">
      <w:pPr>
        <w:rPr>
          <w:color w:val="000000" w:themeColor="text1"/>
          <w:sz w:val="20"/>
          <w:szCs w:val="20"/>
        </w:rPr>
      </w:pPr>
    </w:p>
    <w:p w14:paraId="3AEADD36" w14:textId="4A47A241" w:rsidR="00900827" w:rsidRPr="00623A45" w:rsidRDefault="00900827" w:rsidP="00900827">
      <w:pPr>
        <w:rPr>
          <w:color w:val="000000" w:themeColor="text1"/>
          <w:szCs w:val="22"/>
        </w:rPr>
      </w:pPr>
      <w:r w:rsidRPr="00623A45">
        <w:rPr>
          <w:color w:val="000000" w:themeColor="text1"/>
          <w:sz w:val="20"/>
          <w:szCs w:val="20"/>
        </w:rPr>
        <w:t xml:space="preserve">Projekt przyjęty przez Burmistrza Gostynia w dniu </w:t>
      </w:r>
      <w:r>
        <w:rPr>
          <w:color w:val="000000" w:themeColor="text1"/>
          <w:sz w:val="20"/>
          <w:szCs w:val="20"/>
        </w:rPr>
        <w:t>5 lipca</w:t>
      </w:r>
      <w:r w:rsidRPr="00623A45">
        <w:rPr>
          <w:color w:val="000000" w:themeColor="text1"/>
          <w:sz w:val="20"/>
          <w:szCs w:val="20"/>
        </w:rPr>
        <w:t xml:space="preserve"> 2024r</w:t>
      </w:r>
      <w:r w:rsidRPr="00623A45">
        <w:rPr>
          <w:color w:val="000000" w:themeColor="text1"/>
        </w:rPr>
        <w:t>.</w:t>
      </w:r>
    </w:p>
    <w:p w14:paraId="1D01B001" w14:textId="77777777" w:rsidR="00900827" w:rsidRDefault="00900827" w:rsidP="00900827">
      <w:pPr>
        <w:rPr>
          <w:b/>
        </w:rPr>
      </w:pPr>
    </w:p>
    <w:p w14:paraId="3047C120" w14:textId="77777777" w:rsidR="00900827" w:rsidRDefault="00900827" w:rsidP="00900827">
      <w:pPr>
        <w:rPr>
          <w:b/>
        </w:rPr>
      </w:pPr>
    </w:p>
    <w:p w14:paraId="1DFB0451" w14:textId="77777777" w:rsidR="00900827" w:rsidRPr="00900827" w:rsidRDefault="00900827" w:rsidP="00900827">
      <w:pPr>
        <w:sectPr w:rsidR="00900827" w:rsidRPr="00900827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1E14C40" w14:textId="77777777" w:rsidR="002D166A" w:rsidRDefault="002D166A">
      <w:pPr>
        <w:rPr>
          <w:szCs w:val="20"/>
        </w:rPr>
      </w:pPr>
    </w:p>
    <w:p w14:paraId="7B370F42" w14:textId="77777777" w:rsidR="002D166A" w:rsidRDefault="00715F4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A515948" w14:textId="77777777" w:rsidR="002D166A" w:rsidRDefault="00715F4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III/…/24</w:t>
      </w:r>
    </w:p>
    <w:p w14:paraId="6DDACDD6" w14:textId="77777777" w:rsidR="002D166A" w:rsidRDefault="00715F4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E176ACC" w14:textId="2DB96C33" w:rsidR="002D166A" w:rsidRDefault="00715F4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 dnia </w:t>
      </w:r>
      <w:r w:rsidR="00900827">
        <w:rPr>
          <w:szCs w:val="20"/>
        </w:rPr>
        <w:t>…………….</w:t>
      </w:r>
      <w:r>
        <w:rPr>
          <w:szCs w:val="20"/>
        </w:rPr>
        <w:t xml:space="preserve"> 2024 r.</w:t>
      </w:r>
    </w:p>
    <w:p w14:paraId="63690F37" w14:textId="77777777" w:rsidR="002D166A" w:rsidRDefault="00715F47">
      <w:pPr>
        <w:spacing w:before="120" w:after="120"/>
        <w:ind w:firstLine="227"/>
        <w:rPr>
          <w:szCs w:val="20"/>
        </w:rPr>
      </w:pPr>
      <w:r>
        <w:rPr>
          <w:szCs w:val="20"/>
        </w:rPr>
        <w:t>W wyniku zmian w budżecie na rok 2024 (przyjętych uchwałą Nr III/35/24 z dnia 20 czerwca 2024 r. w sprawie zmiany uchwały budżetowej na 2004 r.) możliwe jest przeznaczenie kwoty 200.000 zł na „Wydatki na zakup i objęcie akcji i udziałów” (dział 758, rozdział 75814, § 6010).</w:t>
      </w:r>
    </w:p>
    <w:p w14:paraId="50799B9A" w14:textId="77777777" w:rsidR="002D166A" w:rsidRDefault="00715F47">
      <w:pPr>
        <w:spacing w:before="120" w:after="120"/>
        <w:ind w:firstLine="227"/>
        <w:rPr>
          <w:szCs w:val="20"/>
        </w:rPr>
      </w:pPr>
      <w:r>
        <w:rPr>
          <w:szCs w:val="20"/>
        </w:rPr>
        <w:t>Celem Funduszu jest wspieranie bieżącej działalności i rozwoju mikroprzedsiębiorstw oraz małych i średnich przedsiębiorstw poprzez: poręczanie kredytów, pożyczek, leasingów i gwarancji bankowych, udzielanie poręczeń wadialnych, a także poręczeń należytego wykonania umowy.</w:t>
      </w:r>
    </w:p>
    <w:p w14:paraId="64534EFD" w14:textId="77777777" w:rsidR="002D166A" w:rsidRDefault="00715F47">
      <w:pPr>
        <w:spacing w:before="120" w:after="120"/>
        <w:ind w:firstLine="227"/>
        <w:rPr>
          <w:szCs w:val="20"/>
        </w:rPr>
      </w:pPr>
      <w:r>
        <w:rPr>
          <w:szCs w:val="20"/>
        </w:rPr>
        <w:t>SFPK Sp. z o. o. nie jest przedsiębiorstwem nastawionym na osiąganie zysku, a wszelkie wypracowywane nadwyżki finansowe przeznaczane są na prowadzenie działalności statutowej. Objęcie dodatkowych udziałów umożliwi intensyfikację działań poręczeniowych, również na rzecz przedsiębiorców z obszaru gminy Gostyń.</w:t>
      </w:r>
    </w:p>
    <w:p w14:paraId="6B0A3D43" w14:textId="77777777" w:rsidR="002D166A" w:rsidRDefault="00715F47">
      <w:pPr>
        <w:spacing w:before="120" w:after="120"/>
        <w:ind w:firstLine="227"/>
        <w:rPr>
          <w:szCs w:val="20"/>
        </w:rPr>
      </w:pPr>
      <w:r>
        <w:rPr>
          <w:szCs w:val="20"/>
        </w:rPr>
        <w:t>Gmina Gostyń posiada obecnie w Funduszu 190 udziałów, co stanowi 9,97% kapitału zakładowego, i jest drugim po Mieście i Gminie Krotoszyn największym udziałowcem samorządowym.</w:t>
      </w:r>
    </w:p>
    <w:p w14:paraId="02DD2F20" w14:textId="77777777" w:rsidR="002D166A" w:rsidRDefault="00715F4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 xml:space="preserve">Od momentu powstania Samorządowy Fundusz Poręczeń Kredytowych Sp. z o.o. w Gostyniu jest jednym z najbardziej aktywnych funduszy poręczeniowych pod względem wykorzystania posiadanego kapitału. Spółka jest czołową instytucją tego typu w kraju. W opublikowanym w czerwcu 2024 roku raporcie pt. „Rynek lokalnych i regionalnych funduszy poręczeniowych w Polsce w 2023 roku”, sporządzonym na zlecenie Krajowego Stowarzyszenia Funduszy Poręczeniowych przez warszawską spółkę Policy &amp; Action </w:t>
      </w:r>
      <w:proofErr w:type="spellStart"/>
      <w:r>
        <w:rPr>
          <w:szCs w:val="20"/>
        </w:rPr>
        <w:t>Group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Uniconsult</w:t>
      </w:r>
      <w:proofErr w:type="spellEnd"/>
      <w:r>
        <w:rPr>
          <w:szCs w:val="20"/>
        </w:rPr>
        <w:t>, gostyński Fundusz zajmuje czołowe miejsca: 4 – w rankingu wg wartości udzielonych poręczeń, 3 – wg liczby udzielonych poręczeń, 3 – pod względem największej wartości zaangażowania kapitału doręczeniowego. Opracowanie zostało oparte o wyniki aktywności 31 podmiotów, które w 2023 roku udzieliły co najmniej jednego poręczenia i udostępniły podstawowe dane o swojej aktywności w tymże roku.</w:t>
      </w:r>
    </w:p>
    <w:p w14:paraId="7A6594CB" w14:textId="77777777" w:rsidR="002D166A" w:rsidRDefault="00715F4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SFPK Sp. z o. o. w Gostyniu legitymuje się tzw. ratingiem długoterminowym na poziomie A―, który w stosowanej skali ratingowej oznacza niski poziom ryzyka kredytowego, wysoką wiarygodność finansową i zdolność do obsługi zobowiązań.</w:t>
      </w:r>
    </w:p>
    <w:p w14:paraId="260A3C77" w14:textId="77777777" w:rsidR="002D166A" w:rsidRDefault="00715F4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Działalność spółki SFPK jako instytucji okołobiznesowej pozytywnie wpływa na rozwój sektora małych i średnich przedsiębiorstw mających siedzibę na terenie gminy Gostyń. Przekazane dotychczas przez Gminę Gostyń środki zostały wykorzystane wielokrotnie.</w:t>
      </w:r>
    </w:p>
    <w:p w14:paraId="71BE706D" w14:textId="77777777" w:rsidR="002D166A" w:rsidRDefault="00715F4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 świetle przedstawionych powyżej argumentów podjęcie uchwały jest zasadne.</w:t>
      </w:r>
    </w:p>
    <w:sectPr w:rsidR="002D166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31713" w14:textId="77777777" w:rsidR="00715F47" w:rsidRDefault="00715F47">
      <w:r>
        <w:separator/>
      </w:r>
    </w:p>
  </w:endnote>
  <w:endnote w:type="continuationSeparator" w:id="0">
    <w:p w14:paraId="2267E374" w14:textId="77777777" w:rsidR="00715F47" w:rsidRDefault="0071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D166A" w14:paraId="1A9A5D0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4CA7C5A" w14:textId="77777777" w:rsidR="002D166A" w:rsidRDefault="00715F47">
          <w:pPr>
            <w:jc w:val="left"/>
            <w:rPr>
              <w:sz w:val="18"/>
            </w:rPr>
          </w:pPr>
          <w:r>
            <w:rPr>
              <w:sz w:val="18"/>
            </w:rPr>
            <w:t>Id: 1C682279-6CED-402F-B50B-B067457A5EF8.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71137E6" w14:textId="77777777" w:rsidR="002D166A" w:rsidRDefault="00715F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EEFB3A7" w14:textId="77777777" w:rsidR="002D166A" w:rsidRDefault="002D166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D166A" w14:paraId="28A2DFD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64C2E95" w14:textId="77777777" w:rsidR="002D166A" w:rsidRDefault="00715F47">
          <w:pPr>
            <w:jc w:val="left"/>
            <w:rPr>
              <w:sz w:val="18"/>
            </w:rPr>
          </w:pPr>
          <w:r>
            <w:rPr>
              <w:sz w:val="18"/>
            </w:rPr>
            <w:t>Id: 1C682279-6CED-402F-B50B-B067457A5EF8.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3A41412" w14:textId="77777777" w:rsidR="002D166A" w:rsidRDefault="00715F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B711046" w14:textId="77777777" w:rsidR="002D166A" w:rsidRDefault="002D166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EBB88" w14:textId="77777777" w:rsidR="00715F47" w:rsidRDefault="00715F47">
      <w:r>
        <w:separator/>
      </w:r>
    </w:p>
  </w:footnote>
  <w:footnote w:type="continuationSeparator" w:id="0">
    <w:p w14:paraId="0E639000" w14:textId="77777777" w:rsidR="00715F47" w:rsidRDefault="00715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C0A6D"/>
    <w:rsid w:val="002D166A"/>
    <w:rsid w:val="00715F47"/>
    <w:rsid w:val="0090082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5F189"/>
  <w15:docId w15:val="{1A0EEA2D-4338-4715-99EA-1FD52982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objęcia udziałów Samorządowego Funduszu Poręczeń Kredytowych Sp. z^o. o. w^Gostyniu</dc:subject>
  <dc:creator>mmajewska</dc:creator>
  <cp:lastModifiedBy>Milena Majewska</cp:lastModifiedBy>
  <cp:revision>3</cp:revision>
  <cp:lastPrinted>2024-07-08T07:06:00Z</cp:lastPrinted>
  <dcterms:created xsi:type="dcterms:W3CDTF">2024-07-08T07:01:00Z</dcterms:created>
  <dcterms:modified xsi:type="dcterms:W3CDTF">2024-07-08T07:06:00Z</dcterms:modified>
  <cp:category>Akt prawny</cp:category>
</cp:coreProperties>
</file>