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EC53" w14:textId="02709191" w:rsidR="00A77B3E" w:rsidRPr="000D5B1F" w:rsidRDefault="000D5B1F">
      <w:pPr>
        <w:ind w:left="5669"/>
        <w:jc w:val="left"/>
        <w:rPr>
          <w:b/>
          <w:i/>
          <w:sz w:val="20"/>
          <w:u w:val="single"/>
        </w:rPr>
      </w:pPr>
      <w:r w:rsidRPr="000D5B1F">
        <w:rPr>
          <w:b/>
          <w:i/>
          <w:sz w:val="20"/>
        </w:rPr>
        <w:t xml:space="preserve">                                                                              </w:t>
      </w:r>
      <w:r w:rsidR="009C609F" w:rsidRPr="000D5B1F">
        <w:rPr>
          <w:b/>
          <w:i/>
          <w:sz w:val="20"/>
          <w:u w:val="single"/>
        </w:rPr>
        <w:t>Projekt</w:t>
      </w:r>
    </w:p>
    <w:p w14:paraId="58F63532" w14:textId="77777777" w:rsidR="00A77B3E" w:rsidRPr="000D5B1F" w:rsidRDefault="00A77B3E">
      <w:pPr>
        <w:ind w:left="5669"/>
        <w:jc w:val="left"/>
        <w:rPr>
          <w:b/>
          <w:i/>
          <w:sz w:val="20"/>
        </w:rPr>
      </w:pPr>
    </w:p>
    <w:p w14:paraId="1F76B7BD" w14:textId="77777777" w:rsidR="00A77B3E" w:rsidRDefault="00A77B3E">
      <w:pPr>
        <w:ind w:left="5669"/>
        <w:jc w:val="left"/>
        <w:rPr>
          <w:sz w:val="20"/>
        </w:rPr>
      </w:pPr>
    </w:p>
    <w:p w14:paraId="28738795" w14:textId="77777777" w:rsidR="00A77B3E" w:rsidRDefault="009C609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252243" w14:textId="77777777" w:rsidR="00A77B3E" w:rsidRDefault="009C609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2A05AF3" w14:textId="77777777" w:rsidR="00A77B3E" w:rsidRDefault="009C609F">
      <w:pPr>
        <w:keepNext/>
        <w:spacing w:after="480"/>
        <w:jc w:val="center"/>
      </w:pPr>
      <w:r>
        <w:rPr>
          <w:b/>
        </w:rPr>
        <w:t>w sprawie zaliczenia dróg na terenie gminy Gostyń do kategorii dróg gminnych</w:t>
      </w:r>
    </w:p>
    <w:p w14:paraId="0CCE0ACD" w14:textId="77777777" w:rsidR="00A77B3E" w:rsidRDefault="009C609F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z 2024 r. Dz. U. poz. 609 ze zm.) oraz  art. 7 ustawy z dnia 21 marca 1985 r. o drogach publicznych (tekst jednolity z 2024 r. Dz. U. poz. 320 ze zm.) oraz po zasięgnięciu opinii Zarządu Powiatu Gostyńskiego, Rada Miejska w Gostyniu uchwala, co następuje:</w:t>
      </w:r>
    </w:p>
    <w:p w14:paraId="57810AF3" w14:textId="77777777" w:rsidR="00A77B3E" w:rsidRDefault="009C609F">
      <w:pPr>
        <w:keepLines/>
        <w:spacing w:before="120" w:after="120"/>
        <w:ind w:firstLine="340"/>
      </w:pPr>
      <w:r>
        <w:rPr>
          <w:b/>
        </w:rPr>
        <w:t>§ 1. </w:t>
      </w:r>
      <w:r>
        <w:t>Do kategorii dróg gminnych zalicza się następujące drogi na terenie gminy Gostyń:</w:t>
      </w:r>
    </w:p>
    <w:p w14:paraId="0C8DFA20" w14:textId="77777777" w:rsidR="00A77B3E" w:rsidRDefault="009C609F">
      <w:pPr>
        <w:spacing w:before="120" w:after="120"/>
        <w:ind w:left="340" w:hanging="227"/>
      </w:pPr>
      <w:r>
        <w:t>1) ul. Szczepana Kaczmarka – (o przebiegu od skrzyżowania z ul. gen. Dezyderego Chłapowskiego do skrzyżowania z ul. Wandy Modlibowskiej) o długości 338 m, zlokalizowanej na działkach ewidencyjnych nr: 225/38 (w części), 222/7, 218/47, 212/20 (w części) obręb Gostyń;</w:t>
      </w:r>
    </w:p>
    <w:p w14:paraId="3DC15C0A" w14:textId="77777777" w:rsidR="00A77B3E" w:rsidRDefault="009C609F">
      <w:pPr>
        <w:spacing w:before="120" w:after="120"/>
        <w:ind w:left="340" w:hanging="227"/>
      </w:pPr>
      <w:r>
        <w:t xml:space="preserve">2) ul. Wincentego </w:t>
      </w:r>
      <w:proofErr w:type="spellStart"/>
      <w:r>
        <w:t>Dabińskiego</w:t>
      </w:r>
      <w:proofErr w:type="spellEnd"/>
      <w:r>
        <w:t xml:space="preserve"> – (o przebiegu od skrzyżowania z ul. Gustawa i Edwarda Potworowskich do skrzyżowania z ul. Zygmunta Psarskiego) o długości 357 m zlokalizowanej na działkach ewidencyjnych nr: 225/75, 218/14, 222/5 obręb Gostyń;</w:t>
      </w:r>
    </w:p>
    <w:p w14:paraId="3DF4D13C" w14:textId="77777777" w:rsidR="00A77B3E" w:rsidRDefault="009C609F">
      <w:pPr>
        <w:spacing w:before="120" w:after="120"/>
        <w:ind w:left="340" w:hanging="227"/>
      </w:pPr>
      <w:r>
        <w:t xml:space="preserve">3) ul. Piotra </w:t>
      </w:r>
      <w:proofErr w:type="spellStart"/>
      <w:r>
        <w:t>Laurentowskiego</w:t>
      </w:r>
      <w:proofErr w:type="spellEnd"/>
      <w:r>
        <w:t xml:space="preserve"> - (o przebiegu od skrzyżowania z ul. Wincentego </w:t>
      </w:r>
      <w:proofErr w:type="spellStart"/>
      <w:r>
        <w:t>Dabińskiego</w:t>
      </w:r>
      <w:proofErr w:type="spellEnd"/>
      <w:r>
        <w:t xml:space="preserve"> do skrzyżowania z ul. Wandy Modlibowskiej) o długości 264 m,</w:t>
      </w:r>
      <w:r>
        <w:tab/>
        <w:t>zlokalizowanej na działkach ewidencyjnych nr: 212/20 (w części), 218/69, 219/6, 222/11 obręb Gostyń;</w:t>
      </w:r>
    </w:p>
    <w:p w14:paraId="740BD052" w14:textId="77777777" w:rsidR="00A77B3E" w:rsidRDefault="009C609F">
      <w:pPr>
        <w:spacing w:before="120" w:after="120"/>
        <w:ind w:left="340" w:hanging="227"/>
      </w:pPr>
      <w:r>
        <w:t>4) ul. Zygmunta Psarskiego – (o przebiegu od skrzyżowania z ul. Wandy Modlibowskiej do skrzyżowania ul. gen. Dezyderego Chłapowskiego) o długości 238 m, zlokalizowanej na działkach ewidencyjnych nr: 225/29 (w części), 222/14, 219/4, 218/75 obręb Gostyń;</w:t>
      </w:r>
    </w:p>
    <w:p w14:paraId="0443DEB7" w14:textId="77777777" w:rsidR="00A77B3E" w:rsidRDefault="009C609F">
      <w:pPr>
        <w:spacing w:before="120" w:after="120"/>
        <w:ind w:left="340" w:hanging="227"/>
      </w:pPr>
      <w:r>
        <w:t>5) ul. Mikołaja Reja – (o przebiegu od skrzyżowania z ul. Aleksandra Fredry w kierunku ul. Witolda Gombrowicza)  o długości 108 m, zlokalizowanej na działkach ewidencyjnych nr: 197/26,  197/28 (w części) obręb Gostyń;</w:t>
      </w:r>
    </w:p>
    <w:p w14:paraId="3AC3CEF3" w14:textId="77777777" w:rsidR="00A77B3E" w:rsidRDefault="009C609F">
      <w:pPr>
        <w:spacing w:before="120" w:after="120"/>
        <w:ind w:left="340" w:hanging="227"/>
      </w:pPr>
      <w:r>
        <w:t>6) ul. Zachodnia - (o przebiegu od ul. Polnej do ul. Leszczyńskiej) o długości 470 m, zlokalizowanej na działkach ewidencyjnych nr: 2607/15, 2607/10, 2606/1, 2607/16 obręb Gostyń, 6/2, 7/3, 14/4, 16/6 obręb Brzezie;</w:t>
      </w:r>
    </w:p>
    <w:p w14:paraId="04E70A29" w14:textId="77777777" w:rsidR="00A77B3E" w:rsidRDefault="009C609F">
      <w:pPr>
        <w:spacing w:before="120" w:after="120"/>
        <w:ind w:left="340" w:hanging="227"/>
      </w:pPr>
      <w:r>
        <w:t>7) ul. Letnia – (o przebiegu od skrzyżowania z al. Niepodległości do skrzyżowania z ul.</w:t>
      </w:r>
      <w:r>
        <w:tab/>
        <w:t>Górną)</w:t>
      </w:r>
      <w:r>
        <w:br/>
        <w:t>o długości 237 m, zlokalizowanej na działkach ewidencyjnych nr: 2100/6, 2100/8, 2100/10 (w części) obręb Gostyń,</w:t>
      </w:r>
    </w:p>
    <w:p w14:paraId="2E7D7E1E" w14:textId="77777777" w:rsidR="00A77B3E" w:rsidRDefault="009C609F">
      <w:pPr>
        <w:spacing w:before="120" w:after="120"/>
        <w:ind w:left="340" w:hanging="227"/>
      </w:pPr>
      <w:r>
        <w:t>8) ul. Towarowa – (o przebiegu od skrzyżowania z ul. Przy Dworcu do skrzyżowania z ul. Edmunda Bojanowskiego) o długości 102 m, zlokalizowanej na działkach ewidencyjnych nr:1680, 1681 obręb Gostyń,</w:t>
      </w:r>
    </w:p>
    <w:p w14:paraId="1F5C19B8" w14:textId="77777777" w:rsidR="00A77B3E" w:rsidRDefault="009C609F">
      <w:pPr>
        <w:spacing w:before="120" w:after="120"/>
        <w:ind w:left="340" w:hanging="227"/>
      </w:pPr>
      <w:r>
        <w:t>9) ul. Przy Dworcu – (o przebiegu od skrzyżowania z ul. Poznańską wzdłuż torów kolejowych</w:t>
      </w:r>
      <w:r>
        <w:tab/>
        <w:t>do końca drogi) o długości 865 m, zlokalizowanej na działkach ewidencyjnych nr: 1676/45, 1676/48, 1676/47, 886/7, 1029/1 obręb Gostyń.</w:t>
      </w:r>
    </w:p>
    <w:p w14:paraId="2B537300" w14:textId="77777777" w:rsidR="00A77B3E" w:rsidRDefault="009C609F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i przebieg dróg gminnych, o których mowa w §1 oznaczono na mapach, stanowiących załącznik  niniejszej uchwały.</w:t>
      </w:r>
    </w:p>
    <w:p w14:paraId="3B6F8198" w14:textId="77777777" w:rsidR="00A77B3E" w:rsidRDefault="009C609F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FCB7FB5" w14:textId="77777777" w:rsidR="00A77B3E" w:rsidRDefault="009C609F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7CEF1446" w14:textId="77777777" w:rsidR="001D6DD4" w:rsidRDefault="001D6DD4">
      <w:pPr>
        <w:rPr>
          <w:szCs w:val="20"/>
        </w:rPr>
      </w:pPr>
    </w:p>
    <w:p w14:paraId="7AE9B33E" w14:textId="77777777" w:rsidR="001D6DD4" w:rsidRDefault="009C609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8E4E6D" w14:textId="77777777" w:rsidR="001D6DD4" w:rsidRDefault="009C60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……./……../24</w:t>
      </w:r>
    </w:p>
    <w:p w14:paraId="5863A402" w14:textId="77777777" w:rsidR="001D6DD4" w:rsidRDefault="009C60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197B6AC" w14:textId="77777777" w:rsidR="001D6DD4" w:rsidRDefault="009C60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………….2024 roku</w:t>
      </w:r>
    </w:p>
    <w:p w14:paraId="3447A513" w14:textId="77777777" w:rsidR="001D6DD4" w:rsidRDefault="009C60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zaliczenia dróg na terenie gminy Gostyń do kategorii dróg gminnych</w:t>
      </w:r>
    </w:p>
    <w:p w14:paraId="3B949369" w14:textId="77777777" w:rsidR="001D6DD4" w:rsidRDefault="009C609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4DE7E964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 ustawy z dnia 21 marca 1985 roku o drogach publicznych (tekst jednolity z 2024 r. Dz. U., poz. 320 ze zm.) do dróg gminnych zalicza się drogi o znaczeniu lokalnym niezaliczone do innych kategorii, stanowiące uzupełniającą sieć dróg służących miejscowym potrzebom, z wyłączeniem dróg wewnętrznych.</w:t>
      </w:r>
    </w:p>
    <w:p w14:paraId="54F17300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Zarząd Powiatu Gostyńskiego  pismem  z  dnia 05.06.2024 r. pozytywnie zaopiniował zaliczenie ww. dróg do kategorii dróg gminnych.</w:t>
      </w:r>
    </w:p>
    <w:p w14:paraId="4DD5A064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Drogi wymienione w uchwale służą miejscowym potrzebom gminy i nie stanowią połączenia miast – siedzib gmin czy powiatów.</w:t>
      </w:r>
    </w:p>
    <w:p w14:paraId="1776EA8E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Rada Miejska zalicza do kategorii dróg gminnych następujące drogi:</w:t>
      </w:r>
    </w:p>
    <w:p w14:paraId="48111557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Szczepana Kaczmarka,</w:t>
      </w:r>
    </w:p>
    <w:p w14:paraId="526C7695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- ul. Wincentego </w:t>
      </w:r>
      <w:proofErr w:type="spellStart"/>
      <w:r>
        <w:rPr>
          <w:szCs w:val="20"/>
        </w:rPr>
        <w:t>Dabińskiego</w:t>
      </w:r>
      <w:proofErr w:type="spellEnd"/>
      <w:r>
        <w:rPr>
          <w:szCs w:val="20"/>
        </w:rPr>
        <w:t>,</w:t>
      </w:r>
    </w:p>
    <w:p w14:paraId="260E1303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- ul. Piotra </w:t>
      </w:r>
      <w:proofErr w:type="spellStart"/>
      <w:r>
        <w:rPr>
          <w:szCs w:val="20"/>
        </w:rPr>
        <w:t>Laurentowskiego</w:t>
      </w:r>
      <w:proofErr w:type="spellEnd"/>
      <w:r>
        <w:rPr>
          <w:szCs w:val="20"/>
        </w:rPr>
        <w:t>,</w:t>
      </w:r>
    </w:p>
    <w:p w14:paraId="04FC2E9D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Zygmunta Psarskiego,</w:t>
      </w:r>
    </w:p>
    <w:p w14:paraId="5994EC50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Mikołaja Reja,</w:t>
      </w:r>
    </w:p>
    <w:p w14:paraId="413AAA81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Zachodnia,</w:t>
      </w:r>
    </w:p>
    <w:p w14:paraId="02ABF0DB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Letnia,</w:t>
      </w:r>
    </w:p>
    <w:p w14:paraId="1943BACE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Towarowa,</w:t>
      </w:r>
    </w:p>
    <w:p w14:paraId="566241FC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>- ul. Przy Dworcu.</w:t>
      </w:r>
    </w:p>
    <w:p w14:paraId="128A4687" w14:textId="77777777" w:rsidR="001D6DD4" w:rsidRDefault="009C609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0E20F9AF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790D5C61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1559B32F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6BE8036E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15B7E240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31DEFE0F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75AC70AB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75E9FE00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30463618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63CA6060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648629F3" w14:textId="77777777" w:rsidR="000D5B1F" w:rsidRDefault="000D5B1F">
      <w:pPr>
        <w:spacing w:before="120" w:after="120"/>
        <w:ind w:firstLine="227"/>
        <w:rPr>
          <w:szCs w:val="20"/>
        </w:rPr>
      </w:pPr>
    </w:p>
    <w:p w14:paraId="40D69A75" w14:textId="77777777" w:rsidR="00C76F6C" w:rsidRDefault="00C76F6C">
      <w:pPr>
        <w:spacing w:before="120" w:after="120"/>
        <w:ind w:firstLine="227"/>
        <w:rPr>
          <w:szCs w:val="20"/>
        </w:rPr>
      </w:pPr>
    </w:p>
    <w:p w14:paraId="1250C056" w14:textId="7D40D33B" w:rsidR="000D5B1F" w:rsidRDefault="000D5B1F" w:rsidP="000D5B1F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Mariusz Konieczny  - Naczelnik Wydziału Inwestycji</w:t>
      </w:r>
    </w:p>
    <w:p w14:paraId="5F996218" w14:textId="77777777" w:rsidR="000D5B1F" w:rsidRDefault="000D5B1F" w:rsidP="000D5B1F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13 maja 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5E0BC5A9" w14:textId="5AA3F922" w:rsidR="000D5B1F" w:rsidRPr="000D5B1F" w:rsidRDefault="000D5B1F" w:rsidP="000D5B1F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Projekt przyjęty przez Burmistrza Gostynia w dniu 12 czerwca 2024r</w:t>
      </w:r>
    </w:p>
    <w:sectPr w:rsidR="000D5B1F" w:rsidRPr="000D5B1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C4EF" w14:textId="77777777" w:rsidR="009C609F" w:rsidRDefault="009C609F">
      <w:r>
        <w:separator/>
      </w:r>
    </w:p>
  </w:endnote>
  <w:endnote w:type="continuationSeparator" w:id="0">
    <w:p w14:paraId="6C716FEF" w14:textId="77777777" w:rsidR="009C609F" w:rsidRDefault="009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6DD4" w14:paraId="2A2EA14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07896F" w14:textId="77777777" w:rsidR="001D6DD4" w:rsidRDefault="009C609F">
          <w:pPr>
            <w:jc w:val="left"/>
            <w:rPr>
              <w:sz w:val="18"/>
            </w:rPr>
          </w:pPr>
          <w:r>
            <w:rPr>
              <w:sz w:val="18"/>
            </w:rPr>
            <w:t>Id: 683E98DF-AB3A-4A50-8627-37219400FD68.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30620F" w14:textId="77777777" w:rsidR="001D6DD4" w:rsidRDefault="009C60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EF0E97" w14:textId="77777777" w:rsidR="001D6DD4" w:rsidRDefault="001D6D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D6DD4" w14:paraId="7CAF8E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9B5B62" w14:textId="77777777" w:rsidR="001D6DD4" w:rsidRDefault="009C609F">
          <w:pPr>
            <w:jc w:val="left"/>
            <w:rPr>
              <w:sz w:val="18"/>
            </w:rPr>
          </w:pPr>
          <w:r>
            <w:rPr>
              <w:sz w:val="18"/>
            </w:rPr>
            <w:t>Id: 683E98DF-AB3A-4A50-8627-37219400FD68.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0D8B8E" w14:textId="77777777" w:rsidR="001D6DD4" w:rsidRDefault="009C60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60C8566" w14:textId="77777777" w:rsidR="001D6DD4" w:rsidRDefault="001D6D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7DE4" w14:textId="77777777" w:rsidR="009C609F" w:rsidRDefault="009C609F">
      <w:r>
        <w:separator/>
      </w:r>
    </w:p>
  </w:footnote>
  <w:footnote w:type="continuationSeparator" w:id="0">
    <w:p w14:paraId="5854184C" w14:textId="77777777" w:rsidR="009C609F" w:rsidRDefault="009C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5B1F"/>
    <w:rsid w:val="001D6DD4"/>
    <w:rsid w:val="005D4952"/>
    <w:rsid w:val="009C609F"/>
    <w:rsid w:val="00A77B3E"/>
    <w:rsid w:val="00C76F6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95AD0"/>
  <w15:docId w15:val="{E6926D80-E146-4370-8C3F-064296D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września 2024 r.</dc:title>
  <dc:subject>w sprawie zaliczenia dróg na terenie gminy Gostyń do kategorii dróg gminnych</dc:subject>
  <dc:creator>mmajewska</dc:creator>
  <cp:lastModifiedBy>Milena Majewska</cp:lastModifiedBy>
  <cp:revision>4</cp:revision>
  <dcterms:created xsi:type="dcterms:W3CDTF">2024-09-03T09:05:00Z</dcterms:created>
  <dcterms:modified xsi:type="dcterms:W3CDTF">2024-09-03T11:59:00Z</dcterms:modified>
  <cp:category>Akt prawny</cp:category>
</cp:coreProperties>
</file>