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B5E6" w14:textId="77777777" w:rsidR="00A77B3E" w:rsidRDefault="00BF5753">
      <w:pPr>
        <w:jc w:val="center"/>
        <w:rPr>
          <w:b/>
          <w:caps/>
        </w:rPr>
      </w:pPr>
      <w:r>
        <w:rPr>
          <w:b/>
          <w:caps/>
        </w:rPr>
        <w:t>Uchwała Nr XIII/149/25</w:t>
      </w:r>
      <w:r>
        <w:rPr>
          <w:b/>
          <w:caps/>
        </w:rPr>
        <w:br/>
        <w:t>Rady Miejskiej w Gostyniu</w:t>
      </w:r>
    </w:p>
    <w:p w14:paraId="22D4F8D8" w14:textId="77777777" w:rsidR="00A77B3E" w:rsidRDefault="00BF5753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5F5B4A76" w14:textId="77777777" w:rsidR="00A77B3E" w:rsidRDefault="00BF5753">
      <w:pPr>
        <w:keepNext/>
        <w:spacing w:after="480"/>
        <w:jc w:val="center"/>
      </w:pPr>
      <w:r>
        <w:rPr>
          <w:b/>
        </w:rPr>
        <w:t>w sprawie nabycia nieruchomości, położonej w Sikorzynie gmina Gostyń</w:t>
      </w:r>
    </w:p>
    <w:p w14:paraId="4C448275" w14:textId="77777777" w:rsidR="00A77B3E" w:rsidRDefault="00BF5753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2024 roku, poz. 1465 ze zmianami),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7B4DAA6D" w14:textId="77777777" w:rsidR="00A77B3E" w:rsidRDefault="00BF5753">
      <w:pPr>
        <w:spacing w:before="120" w:after="120"/>
        <w:ind w:firstLine="227"/>
        <w:jc w:val="center"/>
      </w:pPr>
      <w:r>
        <w:t>Rada Miejska w Gostyniu uchwala, co następuje :</w:t>
      </w:r>
    </w:p>
    <w:p w14:paraId="6D901553" w14:textId="77777777" w:rsidR="00A77B3E" w:rsidRDefault="00BF5753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Sikorzynie gmina Gostyń, oznaczonej w ewidencji gruntów i budynków jako działka nr 139/1 o powierzchni 0,0192 ha, zapisanej w księdze wieczystej PO1Y/00017997/7.</w:t>
      </w:r>
    </w:p>
    <w:p w14:paraId="4B8F0990" w14:textId="77777777" w:rsidR="00A77B3E" w:rsidRDefault="00BF575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96EAF41" w14:textId="77777777" w:rsidR="00A77B3E" w:rsidRDefault="00BF575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6463791" w14:textId="77777777" w:rsidR="00A77B3E" w:rsidRDefault="00A77B3E">
      <w:pPr>
        <w:keepNext/>
        <w:keepLines/>
        <w:spacing w:before="120" w:after="120"/>
        <w:ind w:firstLine="340"/>
      </w:pPr>
    </w:p>
    <w:p w14:paraId="3ECE7F2E" w14:textId="77777777" w:rsidR="00A77B3E" w:rsidRDefault="00BF575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32224" w14:paraId="1B24DCF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1E8D2" w14:textId="77777777" w:rsidR="00432224" w:rsidRDefault="0043222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D8359" w14:textId="77777777" w:rsidR="00432224" w:rsidRDefault="00BF575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703E2F0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C9EC89B" w14:textId="77777777" w:rsidR="00432224" w:rsidRDefault="00432224">
      <w:pPr>
        <w:rPr>
          <w:szCs w:val="20"/>
        </w:rPr>
      </w:pPr>
    </w:p>
    <w:p w14:paraId="1282AA78" w14:textId="77777777" w:rsidR="00432224" w:rsidRDefault="00BF575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9D26E00" w14:textId="77777777" w:rsidR="00432224" w:rsidRDefault="00BF575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XIII/149/25</w:t>
      </w:r>
    </w:p>
    <w:p w14:paraId="58D2B683" w14:textId="77777777" w:rsidR="00432224" w:rsidRDefault="00BF575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6B0A87E" w14:textId="77777777" w:rsidR="00432224" w:rsidRDefault="00BF575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 r.</w:t>
      </w:r>
    </w:p>
    <w:p w14:paraId="623CA8A3" w14:textId="77777777" w:rsidR="00432224" w:rsidRDefault="00BF575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nabycia </w:t>
      </w:r>
      <w:r>
        <w:rPr>
          <w:szCs w:val="20"/>
        </w:rPr>
        <w:t>nieruchomości, położonej w Sikorzynie gmina Gostyń</w:t>
      </w:r>
    </w:p>
    <w:p w14:paraId="4C1E5E44" w14:textId="77777777" w:rsidR="00432224" w:rsidRDefault="00BF575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139/1 o  powierzchni 0,0192 ha, położona w Sikorzynie gmina Gostyń stanowi własność osoby fizycznej.</w:t>
      </w:r>
    </w:p>
    <w:p w14:paraId="44132381" w14:textId="77777777" w:rsidR="00432224" w:rsidRDefault="00BF5753">
      <w:pPr>
        <w:spacing w:before="120" w:after="120"/>
        <w:ind w:firstLine="227"/>
        <w:rPr>
          <w:szCs w:val="20"/>
        </w:rPr>
      </w:pPr>
      <w:r>
        <w:rPr>
          <w:szCs w:val="20"/>
        </w:rPr>
        <w:t>Powyższa działka powstała w wyniku podziału geodezyjnego działki nr 139 na mocy ostatecznej decyzji Burmistrza Gostynia Nr RGM.GM.6831.38.2024 z 2 stycznia 2025 r. Zgodnie z ww. decyzją nowo wydzielona działka nr 139/1 ma stanowić uzupełnienie nieruchomości sąsiedniej, oznaczonej jako działka nr 135/2, stanowiącej własność Gminy Gostyń, na której zlokalizowana jest świetlica wiejska, w celu poprawienia warunków zagospodarowania tej nieruchomości.</w:t>
      </w:r>
    </w:p>
    <w:p w14:paraId="2D45ECAC" w14:textId="77777777" w:rsidR="00432224" w:rsidRDefault="00BF5753">
      <w:pPr>
        <w:spacing w:before="120" w:after="120"/>
        <w:ind w:firstLine="227"/>
        <w:rPr>
          <w:szCs w:val="20"/>
        </w:rPr>
      </w:pPr>
      <w:r>
        <w:rPr>
          <w:szCs w:val="20"/>
        </w:rPr>
        <w:t>Sołtys wsi Sikorzyn złożył w dniu 05.07.2024 r. wniosek o nabycie części terenu wokół świetlicy wiejskiej w celu poprawy warunków zagospodarowania i umożliwienia bardziej racjonalnego wykorzystania terenów zielonych wokół nieruchomości. Właściciel nieruchomości wyraził wstępną wolę sprzedaży części nieruchomości na rzecz gminy.</w:t>
      </w:r>
    </w:p>
    <w:p w14:paraId="6E955008" w14:textId="77777777" w:rsidR="00432224" w:rsidRDefault="00BF5753">
      <w:pPr>
        <w:spacing w:before="120" w:after="120"/>
        <w:ind w:firstLine="227"/>
        <w:rPr>
          <w:szCs w:val="20"/>
        </w:rPr>
      </w:pPr>
      <w:r>
        <w:rPr>
          <w:szCs w:val="20"/>
        </w:rPr>
        <w:t>Dla przedmiotowej nieruchomości nie obowiązuje miejscowy plan zagospodarowania przestrzennego, natomiast kierunek wyznaczony w studium uwarunkowań i kierunków zagospodarowania przestrzennego miasta i gminy Gostyń to grunty orne.</w:t>
      </w:r>
    </w:p>
    <w:p w14:paraId="712C4308" w14:textId="77777777" w:rsidR="00432224" w:rsidRDefault="00BF5753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4A147B1F" w14:textId="77777777" w:rsidR="00432224" w:rsidRDefault="0043222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32224" w14:paraId="7990F301" w14:textId="77777777">
        <w:tc>
          <w:tcPr>
            <w:tcW w:w="2500" w:type="pct"/>
            <w:tcBorders>
              <w:right w:val="nil"/>
            </w:tcBorders>
          </w:tcPr>
          <w:p w14:paraId="0EC43FCA" w14:textId="77777777" w:rsidR="00432224" w:rsidRDefault="0043222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9CFCE99" w14:textId="77777777" w:rsidR="00432224" w:rsidRDefault="00BF575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</w:t>
            </w:r>
            <w:r>
              <w:rPr>
                <w:szCs w:val="20"/>
              </w:rPr>
              <w:fldChar w:fldCharType="end"/>
            </w:r>
          </w:p>
          <w:p w14:paraId="54358F7C" w14:textId="77777777" w:rsidR="00432224" w:rsidRDefault="00BF575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5CE61F6" w14:textId="77777777" w:rsidR="00432224" w:rsidRDefault="00BF575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48C768FF" w14:textId="77777777" w:rsidR="00432224" w:rsidRDefault="00432224">
      <w:pPr>
        <w:spacing w:before="120" w:after="120"/>
        <w:ind w:firstLine="227"/>
        <w:rPr>
          <w:szCs w:val="20"/>
        </w:rPr>
      </w:pPr>
    </w:p>
    <w:sectPr w:rsidR="0043222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247CD" w14:textId="77777777" w:rsidR="00BF5753" w:rsidRDefault="00BF5753">
      <w:r>
        <w:separator/>
      </w:r>
    </w:p>
  </w:endnote>
  <w:endnote w:type="continuationSeparator" w:id="0">
    <w:p w14:paraId="664E9CCB" w14:textId="77777777" w:rsidR="00BF5753" w:rsidRDefault="00BF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32224" w14:paraId="07A447C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0341E3" w14:textId="77777777" w:rsidR="00432224" w:rsidRDefault="00BF5753">
          <w:pPr>
            <w:jc w:val="left"/>
            <w:rPr>
              <w:sz w:val="18"/>
            </w:rPr>
          </w:pPr>
          <w:r>
            <w:rPr>
              <w:sz w:val="18"/>
            </w:rPr>
            <w:t>Id: 7967ED79-4021-407B-BA74-9ECF394B19C0.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036E1D" w14:textId="77777777" w:rsidR="00432224" w:rsidRDefault="00BF57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4622682" w14:textId="77777777" w:rsidR="00432224" w:rsidRDefault="0043222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32224" w14:paraId="5BDD066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811E37" w14:textId="77777777" w:rsidR="00432224" w:rsidRDefault="00BF5753">
          <w:pPr>
            <w:jc w:val="left"/>
            <w:rPr>
              <w:sz w:val="18"/>
            </w:rPr>
          </w:pPr>
          <w:r>
            <w:rPr>
              <w:sz w:val="18"/>
            </w:rPr>
            <w:t>Id: 7967ED79-4021-407B-BA74-9ECF394B19C0.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710517" w14:textId="77777777" w:rsidR="00432224" w:rsidRDefault="00BF57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94C0027" w14:textId="77777777" w:rsidR="00432224" w:rsidRDefault="0043222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2523" w14:textId="77777777" w:rsidR="00BF5753" w:rsidRDefault="00BF5753">
      <w:r>
        <w:separator/>
      </w:r>
    </w:p>
  </w:footnote>
  <w:footnote w:type="continuationSeparator" w:id="0">
    <w:p w14:paraId="4D1F67F9" w14:textId="77777777" w:rsidR="00BF5753" w:rsidRDefault="00BF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32224"/>
    <w:rsid w:val="00A77B3E"/>
    <w:rsid w:val="00B93474"/>
    <w:rsid w:val="00BF575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D40BC"/>
  <w15:docId w15:val="{8E9CCA88-6D8D-4F4C-9BA7-22694B40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XIII/149/25 z dnia 8 maja 2025 r.</dc:title>
  <dc:subject>w sprawie nabycia nieruchomości, położonej w^Sikorzynie gmina Gostyń</dc:subject>
  <dc:creator>mmajewska</dc:creator>
  <cp:lastModifiedBy>Milena Majewska</cp:lastModifiedBy>
  <cp:revision>2</cp:revision>
  <dcterms:created xsi:type="dcterms:W3CDTF">2025-05-13T10:24:00Z</dcterms:created>
  <dcterms:modified xsi:type="dcterms:W3CDTF">2025-05-13T10:24:00Z</dcterms:modified>
  <cp:category>Akt prawny</cp:category>
</cp:coreProperties>
</file>