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F5A6" w14:textId="75623B80" w:rsidR="00A77B3E" w:rsidRPr="00235283" w:rsidRDefault="00235283">
      <w:pPr>
        <w:ind w:left="5669"/>
        <w:jc w:val="left"/>
        <w:rPr>
          <w:b/>
          <w:i/>
          <w:sz w:val="20"/>
          <w:u w:val="single"/>
        </w:rPr>
      </w:pPr>
      <w:r w:rsidRPr="00235283">
        <w:rPr>
          <w:b/>
          <w:i/>
          <w:sz w:val="20"/>
        </w:rPr>
        <w:t xml:space="preserve">                                                                            </w:t>
      </w:r>
      <w:r w:rsidRPr="00235283">
        <w:rPr>
          <w:b/>
          <w:i/>
          <w:sz w:val="20"/>
          <w:u w:val="single"/>
        </w:rPr>
        <w:t>Projekt</w:t>
      </w:r>
    </w:p>
    <w:p w14:paraId="3E87C11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432710E" w14:textId="77777777" w:rsidR="00A77B3E" w:rsidRDefault="00A77B3E">
      <w:pPr>
        <w:ind w:left="5669"/>
        <w:jc w:val="left"/>
        <w:rPr>
          <w:sz w:val="20"/>
        </w:rPr>
      </w:pPr>
    </w:p>
    <w:p w14:paraId="5E2807DE" w14:textId="77777777" w:rsidR="00A77B3E" w:rsidRDefault="0023528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0C2AB10" w14:textId="77777777" w:rsidR="00A77B3E" w:rsidRDefault="0023528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7294F5F" w14:textId="77777777" w:rsidR="00A77B3E" w:rsidRDefault="00235283">
      <w:pPr>
        <w:keepNext/>
        <w:spacing w:after="480"/>
        <w:jc w:val="center"/>
      </w:pPr>
      <w:r>
        <w:rPr>
          <w:b/>
        </w:rPr>
        <w:t xml:space="preserve">w sprawie wyrażenia zgody na zbycie w trybie bezprzetargowym prawa </w:t>
      </w:r>
      <w:r>
        <w:rPr>
          <w:b/>
        </w:rPr>
        <w:t>własności  nieruchomości niezabudowanej, położonej w Gostyniu na zapleczu</w:t>
      </w:r>
      <w:r>
        <w:rPr>
          <w:b/>
        </w:rPr>
        <w:br/>
        <w:t>ul. Władysława Reymonta (działka nr 208/76)</w:t>
      </w:r>
    </w:p>
    <w:p w14:paraId="56D698B9" w14:textId="77777777" w:rsidR="00A77B3E" w:rsidRDefault="00235283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01ADC74E" w14:textId="77777777" w:rsidR="00A77B3E" w:rsidRDefault="00235283">
      <w:pPr>
        <w:spacing w:before="120" w:after="120"/>
        <w:ind w:firstLine="227"/>
        <w:jc w:val="center"/>
      </w:pPr>
      <w:r>
        <w:t>Rada Miejska w Gostyniu uchwala, co następuje:</w:t>
      </w:r>
    </w:p>
    <w:p w14:paraId="02C3A380" w14:textId="77777777" w:rsidR="00A77B3E" w:rsidRDefault="0023528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208/76 o powierzchni 0,0192 ha, zapisanej w księdze wieczystej KW PO1Y/00036728/0, położonej w Gostyniu na zapleczu ul. Władysława Reymonta, stanowiącej własność Gminy Gostyń.</w:t>
      </w:r>
    </w:p>
    <w:p w14:paraId="266426C4" w14:textId="77777777" w:rsidR="00A77B3E" w:rsidRDefault="00235283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działki nr 210/19 o powierzchni 0,0424 ha i nr 211/26 o powierzchni 0,0262 ha, zapisanej w księdze wieczystej KW PO1Y/00041910/1 w celu poprawienia warunków zagospodarowania tej nieruchomości.</w:t>
      </w:r>
    </w:p>
    <w:p w14:paraId="6B2FFFB1" w14:textId="77777777" w:rsidR="00A77B3E" w:rsidRDefault="00235283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6680467" w14:textId="77777777" w:rsidR="00A77B3E" w:rsidRDefault="00235283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4BBEA45D" w14:textId="77777777" w:rsidR="00235283" w:rsidRPr="00235283" w:rsidRDefault="00235283" w:rsidP="00235283"/>
    <w:p w14:paraId="020E0E13" w14:textId="77777777" w:rsidR="00235283" w:rsidRPr="00235283" w:rsidRDefault="00235283" w:rsidP="00235283"/>
    <w:p w14:paraId="303E1A04" w14:textId="77777777" w:rsidR="00235283" w:rsidRPr="00235283" w:rsidRDefault="00235283" w:rsidP="00235283"/>
    <w:p w14:paraId="09ABB1D7" w14:textId="77777777" w:rsidR="00235283" w:rsidRPr="00235283" w:rsidRDefault="00235283" w:rsidP="00235283"/>
    <w:p w14:paraId="106C5FCD" w14:textId="77777777" w:rsidR="00235283" w:rsidRPr="00235283" w:rsidRDefault="00235283" w:rsidP="00235283"/>
    <w:p w14:paraId="34746D8E" w14:textId="77777777" w:rsidR="00235283" w:rsidRPr="00235283" w:rsidRDefault="00235283" w:rsidP="00235283"/>
    <w:p w14:paraId="7A7A653D" w14:textId="77777777" w:rsidR="00235283" w:rsidRPr="00235283" w:rsidRDefault="00235283" w:rsidP="00235283"/>
    <w:p w14:paraId="1A5F429B" w14:textId="77777777" w:rsidR="00235283" w:rsidRPr="00235283" w:rsidRDefault="00235283" w:rsidP="00235283"/>
    <w:p w14:paraId="4C59CEAC" w14:textId="77777777" w:rsidR="00235283" w:rsidRPr="00235283" w:rsidRDefault="00235283" w:rsidP="00235283"/>
    <w:p w14:paraId="28909C43" w14:textId="77777777" w:rsidR="00235283" w:rsidRPr="00235283" w:rsidRDefault="00235283" w:rsidP="00235283"/>
    <w:p w14:paraId="55C58AFB" w14:textId="77777777" w:rsidR="00235283" w:rsidRPr="00235283" w:rsidRDefault="00235283" w:rsidP="00235283"/>
    <w:p w14:paraId="2144531E" w14:textId="77777777" w:rsidR="00235283" w:rsidRPr="00235283" w:rsidRDefault="00235283" w:rsidP="00235283"/>
    <w:p w14:paraId="7E364110" w14:textId="77777777" w:rsidR="00235283" w:rsidRPr="00235283" w:rsidRDefault="00235283" w:rsidP="00235283"/>
    <w:p w14:paraId="60790A17" w14:textId="77777777" w:rsidR="00235283" w:rsidRPr="00235283" w:rsidRDefault="00235283" w:rsidP="00235283"/>
    <w:p w14:paraId="6E36EB61" w14:textId="77777777" w:rsidR="00235283" w:rsidRPr="00235283" w:rsidRDefault="00235283" w:rsidP="00235283"/>
    <w:p w14:paraId="6FC23A75" w14:textId="77777777" w:rsidR="00235283" w:rsidRPr="00235283" w:rsidRDefault="00235283" w:rsidP="00235283"/>
    <w:p w14:paraId="646B29FC" w14:textId="77777777" w:rsidR="00235283" w:rsidRPr="00235283" w:rsidRDefault="00235283" w:rsidP="00235283"/>
    <w:p w14:paraId="0DAD70B3" w14:textId="77777777" w:rsidR="00235283" w:rsidRDefault="00235283" w:rsidP="00235283">
      <w:pPr>
        <w:rPr>
          <w:b/>
        </w:rPr>
      </w:pPr>
    </w:p>
    <w:p w14:paraId="2EC409F8" w14:textId="77777777" w:rsidR="00235283" w:rsidRPr="00235283" w:rsidRDefault="00235283" w:rsidP="00235283"/>
    <w:p w14:paraId="7E06411D" w14:textId="77777777" w:rsidR="00235283" w:rsidRPr="00C7619C" w:rsidRDefault="00235283" w:rsidP="00235283"/>
    <w:p w14:paraId="50FCE541" w14:textId="77777777" w:rsidR="00235283" w:rsidRDefault="00235283" w:rsidP="00235283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10F3C1DD" w14:textId="77777777" w:rsidR="00235283" w:rsidRDefault="00235283" w:rsidP="00235283">
      <w:pPr>
        <w:rPr>
          <w:sz w:val="20"/>
          <w:szCs w:val="20"/>
        </w:rPr>
      </w:pPr>
    </w:p>
    <w:p w14:paraId="7260E731" w14:textId="41751E39" w:rsidR="00235283" w:rsidRDefault="00235283" w:rsidP="00235283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29</w:t>
      </w:r>
      <w:r>
        <w:rPr>
          <w:sz w:val="20"/>
          <w:szCs w:val="20"/>
        </w:rPr>
        <w:t>.05.2025 r., radca prawny Jacek Woźniak</w:t>
      </w:r>
    </w:p>
    <w:p w14:paraId="0A922D94" w14:textId="77777777" w:rsidR="00235283" w:rsidRDefault="00235283" w:rsidP="00235283">
      <w:pPr>
        <w:rPr>
          <w:sz w:val="20"/>
          <w:szCs w:val="20"/>
        </w:rPr>
      </w:pPr>
    </w:p>
    <w:p w14:paraId="24EB3419" w14:textId="77777777" w:rsidR="00235283" w:rsidRDefault="00235283" w:rsidP="00235283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6E3A78CC" w14:textId="77777777" w:rsidR="00235283" w:rsidRDefault="00235283" w:rsidP="00235283">
      <w:pPr>
        <w:rPr>
          <w:b/>
        </w:rPr>
      </w:pPr>
    </w:p>
    <w:p w14:paraId="0F7DEB9B" w14:textId="77777777" w:rsidR="00235283" w:rsidRDefault="00235283" w:rsidP="00235283">
      <w:pPr>
        <w:rPr>
          <w:b/>
        </w:rPr>
      </w:pPr>
    </w:p>
    <w:p w14:paraId="44912C5C" w14:textId="77777777" w:rsidR="00235283" w:rsidRDefault="00235283" w:rsidP="00235283">
      <w:pPr>
        <w:rPr>
          <w:b/>
        </w:rPr>
      </w:pPr>
    </w:p>
    <w:p w14:paraId="2B712156" w14:textId="77777777" w:rsidR="00235283" w:rsidRPr="00235283" w:rsidRDefault="00235283" w:rsidP="00235283">
      <w:pPr>
        <w:sectPr w:rsidR="00235283" w:rsidRPr="0023528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E18B9C8" w14:textId="77777777" w:rsidR="00A60D50" w:rsidRDefault="00A60D50">
      <w:pPr>
        <w:rPr>
          <w:szCs w:val="20"/>
        </w:rPr>
      </w:pPr>
    </w:p>
    <w:p w14:paraId="059C09D2" w14:textId="77777777" w:rsidR="00A60D50" w:rsidRDefault="0023528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E3180CD" w14:textId="77777777" w:rsidR="00A60D50" w:rsidRDefault="00235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5C270533" w14:textId="77777777" w:rsidR="00A60D50" w:rsidRDefault="00235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FFF4F5D" w14:textId="77777777" w:rsidR="00A60D50" w:rsidRDefault="00235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60949AD2" w14:textId="77777777" w:rsidR="00A60D50" w:rsidRDefault="00235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</w:t>
      </w:r>
      <w:r>
        <w:rPr>
          <w:szCs w:val="20"/>
        </w:rPr>
        <w:t>w trybie bezprzetargowym prawa własności  nieruchomości niezabudowanej, położonej w Gostyniu na zapleczu</w:t>
      </w:r>
    </w:p>
    <w:p w14:paraId="400443AE" w14:textId="77777777" w:rsidR="00A60D50" w:rsidRDefault="002352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ul. Władysława Reymonta (działka nr 208/76)</w:t>
      </w:r>
    </w:p>
    <w:p w14:paraId="7EA5386F" w14:textId="77777777" w:rsidR="00A60D50" w:rsidRDefault="00235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208/76 o powierzchni 0,0192 ha, zapisanej w księdze wieczystej KW PO1Y/00036728/0, położonej w Gostyniu na zapleczu ul. Władysława Reymonta. </w:t>
      </w:r>
    </w:p>
    <w:p w14:paraId="2372EC71" w14:textId="77777777" w:rsidR="00A60D50" w:rsidRDefault="00235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nieruchomości nastąpi na rzecz właścicieli nieruchomości przyległej, oznaczonej w ewidencji gruntów i budynków jako działki nr 210/19 o powierzchni 0,0424 ha i nr 211/26  powierzchni 0,0262 ha, zapisanej w księdze wieczystej KW PO1Y/00041910/1 w celu poprawienia warunków zagospodarowania tej nieruchomości.</w:t>
      </w:r>
    </w:p>
    <w:p w14:paraId="0AE5771B" w14:textId="77777777" w:rsidR="00A60D50" w:rsidRDefault="00235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Właściciele nieruchomości sąsiedniej nabywając nieruchomość gminną znacząco poprawią funkcjonalność i użytkowanie już posiadanej nieruchomości.</w:t>
      </w:r>
    </w:p>
    <w:p w14:paraId="2017084C" w14:textId="77777777" w:rsidR="00A60D50" w:rsidRDefault="00235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miejscowym planie zagospodarowania przestrzennego w rejonie ulic: Jana Kasprowicza, Wacława Boratyńskiego oraz gen. Dezyderego Chłapowskiego w Gostyniu przedmiotowa działka jest przeznaczona pod tereny zabudowy mieszkaniowej jednorodzinnej wolnostojącej lub usług (oznaczony symbolem 1MW-U).</w:t>
      </w:r>
    </w:p>
    <w:p w14:paraId="2EA61C02" w14:textId="77777777" w:rsidR="00A60D50" w:rsidRDefault="0023528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A60D5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8D04" w14:textId="77777777" w:rsidR="00235283" w:rsidRDefault="00235283">
      <w:r>
        <w:separator/>
      </w:r>
    </w:p>
  </w:endnote>
  <w:endnote w:type="continuationSeparator" w:id="0">
    <w:p w14:paraId="68633F38" w14:textId="77777777" w:rsidR="00235283" w:rsidRDefault="0023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60D50" w14:paraId="138D822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57013B" w14:textId="77777777" w:rsidR="00A60D50" w:rsidRDefault="0023528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0B8BFE9A-1659-4B98-85C2-405BF956D643.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D70FFF" w14:textId="77777777" w:rsidR="00A60D50" w:rsidRDefault="002352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78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C5F352" w14:textId="77777777" w:rsidR="00A60D50" w:rsidRDefault="00A60D5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60D50" w14:paraId="23A790A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0D87956" w14:textId="77777777" w:rsidR="00A60D50" w:rsidRDefault="00235283">
          <w:pPr>
            <w:jc w:val="left"/>
            <w:rPr>
              <w:sz w:val="18"/>
            </w:rPr>
          </w:pPr>
          <w:r>
            <w:rPr>
              <w:sz w:val="18"/>
            </w:rPr>
            <w:t>Id: 0B8BFE9A-1659-4B98-85C2-405BF956D643.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BB396A9" w14:textId="77777777" w:rsidR="00A60D50" w:rsidRDefault="002352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786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647C60" w14:textId="77777777" w:rsidR="00A60D50" w:rsidRDefault="00A60D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2BCF2" w14:textId="77777777" w:rsidR="00235283" w:rsidRDefault="00235283">
      <w:r>
        <w:separator/>
      </w:r>
    </w:p>
  </w:footnote>
  <w:footnote w:type="continuationSeparator" w:id="0">
    <w:p w14:paraId="7BC02616" w14:textId="77777777" w:rsidR="00235283" w:rsidRDefault="0023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5283"/>
    <w:rsid w:val="007E7868"/>
    <w:rsid w:val="008B5241"/>
    <w:rsid w:val="00A60D5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B978D"/>
  <w15:docId w15:val="{E9E80863-79B2-45D9-9289-5350835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zbycie w^trybie bezprzetargowym prawa własności  nieruchomości niezabudowanej, położonej w^Gostyniu na zapleczu
ul. Władysława Reymonta (działka nr 208/76)</dc:subject>
  <dc:creator>mmajewska</dc:creator>
  <cp:lastModifiedBy>Milena Majewska</cp:lastModifiedBy>
  <cp:revision>3</cp:revision>
  <cp:lastPrinted>2025-06-05T11:21:00Z</cp:lastPrinted>
  <dcterms:created xsi:type="dcterms:W3CDTF">2025-06-05T11:20:00Z</dcterms:created>
  <dcterms:modified xsi:type="dcterms:W3CDTF">2025-06-05T11:21:00Z</dcterms:modified>
  <cp:category>Akt prawny</cp:category>
</cp:coreProperties>
</file>