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004090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XV/182/25</w:t>
      </w:r>
      <w:r>
        <w:rPr>
          <w:b/>
          <w:caps/>
        </w:rPr>
        <w:br/>
        <w:t>Rady Miejskiej w Gostyniu</w:t>
      </w:r>
    </w:p>
    <w:p w:rsidR="00A77B3E" w:rsidRDefault="00004090">
      <w:pPr>
        <w:spacing w:before="280" w:after="280"/>
        <w:jc w:val="center"/>
        <w:rPr>
          <w:b/>
          <w:caps/>
        </w:rPr>
      </w:pPr>
      <w:r>
        <w:t>z dnia 18 czerwca 2025 r.</w:t>
      </w:r>
    </w:p>
    <w:p w:rsidR="00A77B3E" w:rsidRDefault="00004090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umów dzierżawy nieruchomości</w:t>
      </w:r>
    </w:p>
    <w:p w:rsidR="00A77B3E" w:rsidRDefault="00004090">
      <w:pPr>
        <w:keepLines/>
        <w:spacing w:before="120" w:after="120"/>
        <w:ind w:firstLine="227"/>
      </w:pPr>
      <w:r>
        <w:t>Na podstawie art. 18 ust. 2 pkt 9 lit. a ustawy z dnia 8 marca 1990 </w:t>
      </w:r>
      <w:r>
        <w:t>roku o samorządzie gminnym (tekst jednolity Dz.U. z 2024 r. poz. 1465 ze zmianami) oraz art. 37 ust. 4 ustawy z dnia 21 sierpnia 1997 r. o gospodarce nieruchomościami (tekst jednolity Dz.U. z 2024 r. poz. 1145 ze zmianami)</w:t>
      </w:r>
    </w:p>
    <w:p w:rsidR="00A77B3E" w:rsidRDefault="00004090">
      <w:pPr>
        <w:spacing w:before="120" w:after="120"/>
        <w:ind w:firstLine="227"/>
        <w:jc w:val="center"/>
      </w:pPr>
      <w:r>
        <w:t xml:space="preserve">Rada Miejska w Gostyniu uchwala, </w:t>
      </w:r>
      <w:r>
        <w:t>co następuje:</w:t>
      </w:r>
    </w:p>
    <w:p w:rsidR="00A77B3E" w:rsidRDefault="00004090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odstąpienie od obowiązku przetargowego trybu zawarcia umów dzierżawy nieruchomości stanowiących własność Gminy Gostyń, położonych w Daleszynie, oznaczonych jako: część działki nr 3 o powierzchni 0,6400 ha zapisanej w </w:t>
      </w:r>
      <w:r>
        <w:t>KW PO1Y/00047756/5, działki nr: 3/1 o powierzchni 0,8400 ha, 3/2 o powierzchni 0,8000 ha, 3/3 o powierzchni 0,7500 ha, 3/4 o powierzchni 0,7200 ha, 3/5 o powierzchni 0,7400 ha, 3/6 o powierzchni 0,3300 ha, 3/7 o powierzchni 0,3400 ha, 3/8 o powierzchni 0,9</w:t>
      </w:r>
      <w:r>
        <w:t>100 ha, 3/10 o powierzchni 1,1033 ha zapisane w KW PO1Y/00047753/4 i działka nr 153/1 o powierzchni 0,4300 ha zapisana w KW PO1Y/00047755/8 na czas nieoznaczony.</w:t>
      </w:r>
    </w:p>
    <w:p w:rsidR="00A77B3E" w:rsidRDefault="0000409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:rsidR="00A77B3E" w:rsidRDefault="0000409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</w:t>
      </w:r>
      <w:r>
        <w:t>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409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1150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509" w:rsidRDefault="0041150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509" w:rsidRDefault="0000409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411509" w:rsidRDefault="0041150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411509" w:rsidRDefault="0000409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411509" w:rsidRDefault="00004090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 Uchwały Nr </w:t>
      </w:r>
      <w:r>
        <w:rPr>
          <w:color w:val="000000"/>
          <w:szCs w:val="20"/>
          <w:shd w:val="clear" w:color="auto" w:fill="FFFFFF"/>
        </w:rPr>
        <w:t>XV</w:t>
      </w:r>
      <w:r>
        <w:rPr>
          <w:color w:val="000000"/>
          <w:szCs w:val="20"/>
          <w:shd w:val="clear" w:color="auto" w:fill="FFFFFF"/>
          <w:lang w:val="x-none" w:eastAsia="en-US" w:bidi="ar-SA"/>
        </w:rPr>
        <w:t>/</w:t>
      </w:r>
      <w:r>
        <w:rPr>
          <w:color w:val="000000"/>
          <w:szCs w:val="20"/>
          <w:shd w:val="clear" w:color="auto" w:fill="FFFFFF"/>
        </w:rPr>
        <w:t>182</w:t>
      </w:r>
      <w:r>
        <w:rPr>
          <w:color w:val="000000"/>
          <w:szCs w:val="20"/>
          <w:shd w:val="clear" w:color="auto" w:fill="FFFFFF"/>
          <w:lang w:val="x-none" w:eastAsia="en-US" w:bidi="ar-SA"/>
        </w:rPr>
        <w:t>/25</w:t>
      </w:r>
    </w:p>
    <w:p w:rsidR="00411509" w:rsidRDefault="00004090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Rady Miejskiej w Gostyniu</w:t>
      </w:r>
    </w:p>
    <w:p w:rsidR="00411509" w:rsidRDefault="00004090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dnia </w:t>
      </w:r>
      <w:r>
        <w:rPr>
          <w:color w:val="000000"/>
          <w:szCs w:val="20"/>
          <w:shd w:val="clear" w:color="auto" w:fill="FFFFFF"/>
        </w:rPr>
        <w:t xml:space="preserve">18 czerwca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2025 r.</w:t>
      </w:r>
    </w:p>
    <w:p w:rsidR="00411509" w:rsidRDefault="00411509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411509" w:rsidRDefault="00411509">
      <w:pPr>
        <w:shd w:val="clear" w:color="auto" w:fill="FFFFFF"/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411509" w:rsidRDefault="00004090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sprawie wyrażenia zgody na odstąpienie od obowiązku przetargowego trybu zawarcia umów dzierżawy nieruchomości</w:t>
      </w:r>
    </w:p>
    <w:p w:rsidR="00411509" w:rsidRDefault="00411509">
      <w:pPr>
        <w:shd w:val="clear" w:color="auto" w:fill="FFFFFF"/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411509" w:rsidRDefault="00004090">
      <w:pPr>
        <w:shd w:val="clear" w:color="auto" w:fill="FFFFFF"/>
        <w:suppressAutoHyphens/>
        <w:spacing w:line="360" w:lineRule="auto"/>
        <w:ind w:firstLine="709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art. 18 ust. 2 pkt. 9 lit. a ustawy z dnia 8 marca 1990 r. o samorządzie gm</w:t>
      </w:r>
      <w:r>
        <w:rPr>
          <w:color w:val="000000"/>
          <w:szCs w:val="20"/>
          <w:shd w:val="clear" w:color="auto" w:fill="FFFFFF"/>
          <w:lang w:val="x-none" w:eastAsia="en-US" w:bidi="ar-SA"/>
        </w:rPr>
        <w:t>innym, do właściwości rady gminy należy podejmowanie uchwał w sprawach majątkowych gminy, przekraczających zakres zwykłego zarządu, dotyczących między innymi zasad wydzierżawiania nieruchomości gminnych na czas nieoznaczony.</w:t>
      </w:r>
    </w:p>
    <w:p w:rsidR="00411509" w:rsidRDefault="00004090">
      <w:pPr>
        <w:shd w:val="clear" w:color="auto" w:fill="FFFFFF"/>
        <w:suppressAutoHyphens/>
        <w:spacing w:line="360" w:lineRule="auto"/>
        <w:ind w:firstLine="709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Stosownie do art. 37 ust. 4 ust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awy o gospodarce nieruchomościami, odstąpienie od trybu przetargowego zawarcia umowy dzierżawy na czas nieoznaczony wymaga zgody rady miejskiej. </w:t>
      </w:r>
    </w:p>
    <w:p w:rsidR="00411509" w:rsidRDefault="00004090">
      <w:pPr>
        <w:shd w:val="clear" w:color="auto" w:fill="FFFFFF"/>
        <w:suppressAutoHyphens/>
        <w:spacing w:line="360" w:lineRule="auto"/>
        <w:ind w:firstLine="709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Nieruchomości, o których mowa w uchwale są oddane w tej chwili w dzierżawę. Umowy zostały zawarte na czas ozna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czony i ulegną rozwiązaniu z dniem 30.09.2025 r. (umowa dot. dzierżawy działek nr: 3/5, 3/6, i 3/7 z dniem 31.07.2025 r.). Nieruchomości będą wykorzystywane jako grunt rolny.  </w:t>
      </w:r>
    </w:p>
    <w:p w:rsidR="00411509" w:rsidRDefault="00004090">
      <w:pPr>
        <w:shd w:val="clear" w:color="auto" w:fill="FFFFFF"/>
        <w:suppressAutoHyphens/>
        <w:spacing w:line="360" w:lineRule="auto"/>
        <w:ind w:firstLine="709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 podpisania umów w trybie bezprzetargowym potrzebna jest zgoda Rady Miejskiej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Gostyniu. </w:t>
      </w:r>
    </w:p>
    <w:p w:rsidR="00411509" w:rsidRDefault="00004090">
      <w:pPr>
        <w:shd w:val="clear" w:color="auto" w:fill="FFFFFF"/>
        <w:suppressAutoHyphens/>
        <w:spacing w:line="360" w:lineRule="auto"/>
        <w:ind w:firstLine="709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Zawarcie umów na czas nieoznaczony umożliwi Gminie Gostyń ich rozwiązanie w każdym czasie z zachowaniem terminów prawem przewidzianych. </w:t>
      </w:r>
    </w:p>
    <w:p w:rsidR="00411509" w:rsidRDefault="00004090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Biorąc pod uwagę powyższe, podjęcie niniejszej uchwały jest uzasadnione.</w:t>
      </w:r>
    </w:p>
    <w:p w:rsidR="00411509" w:rsidRDefault="00411509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411509">
        <w:tc>
          <w:tcPr>
            <w:tcW w:w="2500" w:type="pct"/>
            <w:tcBorders>
              <w:right w:val="nil"/>
            </w:tcBorders>
          </w:tcPr>
          <w:p w:rsidR="00411509" w:rsidRDefault="00411509">
            <w:pPr>
              <w:spacing w:line="360" w:lineRule="auto"/>
              <w:jc w:val="left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411509" w:rsidRDefault="0000409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t>Przewodniczący Rady Miejskiej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  <w:p w:rsidR="00411509" w:rsidRDefault="0000409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 </w:t>
            </w:r>
          </w:p>
          <w:p w:rsidR="00411509" w:rsidRDefault="0000409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Mateusz 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SIGNATURE_0_1_LASTNAME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Matysiak 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</w:tc>
      </w:tr>
    </w:tbl>
    <w:p w:rsidR="00411509" w:rsidRDefault="00411509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411509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04090">
      <w:r>
        <w:separator/>
      </w:r>
    </w:p>
  </w:endnote>
  <w:endnote w:type="continuationSeparator" w:id="0">
    <w:p w:rsidR="00000000" w:rsidRDefault="0000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11509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11509" w:rsidRDefault="00004090">
          <w:pPr>
            <w:jc w:val="left"/>
            <w:rPr>
              <w:sz w:val="18"/>
            </w:rPr>
          </w:pPr>
          <w:r>
            <w:rPr>
              <w:sz w:val="18"/>
            </w:rPr>
            <w:t>Id: 7D22F5D8-5B9F-4A6E-8E62-C000D83887B7.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11509" w:rsidRDefault="000040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11509" w:rsidRDefault="0041150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411509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11509" w:rsidRDefault="00004090">
          <w:pPr>
            <w:jc w:val="left"/>
            <w:rPr>
              <w:sz w:val="18"/>
            </w:rPr>
          </w:pPr>
          <w:r>
            <w:rPr>
              <w:sz w:val="18"/>
            </w:rPr>
            <w:t>Id: 7D22F5D8-5B9F-4A6E-8E62-C000D83887B7.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11509" w:rsidRDefault="000040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411509" w:rsidRDefault="0041150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04090">
      <w:r>
        <w:separator/>
      </w:r>
    </w:p>
  </w:footnote>
  <w:footnote w:type="continuationSeparator" w:id="0">
    <w:p w:rsidR="00000000" w:rsidRDefault="00004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4090"/>
    <w:rsid w:val="0041150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86A9B9-FDDD-4D56-A444-EF9E2EA4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XV/182/25 z dnia 18 czerwca 2025 r.</vt:lpstr>
      <vt:lpstr/>
    </vt:vector>
  </TitlesOfParts>
  <Company>Rada Miejska w Gostyniu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XV/182/25 z dnia 18 czerwca 2025 r.</dc:title>
  <dc:subject>w sprawie wyrażenia zgody na odstąpienie od obowiązku przetargowego trybu zawarcia umów dzierżawy nieruchomości</dc:subject>
  <dc:creator>rwalczewska</dc:creator>
  <cp:lastModifiedBy>Roma Walczewska</cp:lastModifiedBy>
  <cp:revision>2</cp:revision>
  <dcterms:created xsi:type="dcterms:W3CDTF">2025-06-23T09:14:00Z</dcterms:created>
  <dcterms:modified xsi:type="dcterms:W3CDTF">2025-06-23T09:14:00Z</dcterms:modified>
  <cp:category>Akt prawny</cp:category>
</cp:coreProperties>
</file>