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3586" w14:textId="77777777" w:rsidR="00A77B3E" w:rsidRDefault="008166B2">
      <w:pPr>
        <w:jc w:val="center"/>
        <w:rPr>
          <w:rFonts w:ascii="Arial Narrow" w:eastAsia="Arial Narrow" w:hAnsi="Arial Narrow" w:cs="Arial Narrow"/>
          <w:b/>
          <w:caps/>
        </w:rPr>
      </w:pPr>
      <w:r>
        <w:rPr>
          <w:b/>
          <w:caps/>
        </w:rPr>
        <w:t>Obwieszczenie</w:t>
      </w:r>
      <w:r>
        <w:rPr>
          <w:b/>
          <w:caps/>
        </w:rPr>
        <w:br/>
      </w:r>
      <w:r>
        <w:rPr>
          <w:rFonts w:ascii="Arial Narrow" w:eastAsia="Arial Narrow" w:hAnsi="Arial Narrow" w:cs="Arial Narrow"/>
          <w:b/>
          <w:caps/>
        </w:rPr>
        <w:t>Rady Miejskiej w Gostyniu</w:t>
      </w:r>
    </w:p>
    <w:p w14:paraId="2C282CD3" w14:textId="77777777" w:rsidR="00A77B3E" w:rsidRDefault="008166B2">
      <w:pPr>
        <w:spacing w:before="280" w:after="280"/>
        <w:jc w:val="center"/>
        <w:rPr>
          <w:rFonts w:ascii="Arial Narrow" w:eastAsia="Arial Narrow" w:hAnsi="Arial Narrow" w:cs="Arial Narrow"/>
          <w:b/>
          <w:caps/>
        </w:rPr>
      </w:pPr>
      <w:r>
        <w:t>z dnia 18 września 2025 r.</w:t>
      </w:r>
    </w:p>
    <w:p w14:paraId="1C4C57A5" w14:textId="77777777" w:rsidR="00A77B3E" w:rsidRDefault="00A77B3E">
      <w:pPr>
        <w:spacing w:before="280" w:after="280"/>
        <w:jc w:val="center"/>
        <w:rPr>
          <w:rFonts w:ascii="Arial" w:eastAsia="Arial" w:hAnsi="Arial" w:cs="Arial"/>
        </w:rPr>
      </w:pPr>
    </w:p>
    <w:p w14:paraId="37CB293D" w14:textId="77777777" w:rsidR="00A77B3E" w:rsidRDefault="008166B2">
      <w:pPr>
        <w:keepNext/>
        <w:spacing w:after="480"/>
        <w:jc w:val="center"/>
      </w:pPr>
      <w:r>
        <w:rPr>
          <w:b/>
        </w:rPr>
        <w:t>Rady Miejskiej w Gostyniu</w:t>
      </w:r>
      <w:r>
        <w:rPr>
          <w:b/>
        </w:rPr>
        <w:br/>
        <w:t>w sprawie ogłoszenia tekstu jednolitego uchwały Nr VII/94/19 Rady Miejskiej</w:t>
      </w:r>
      <w:r>
        <w:rPr>
          <w:b/>
        </w:rPr>
        <w:br/>
      </w:r>
      <w:r>
        <w:rPr>
          <w:b/>
        </w:rPr>
        <w:t>w Gostyniu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</w:t>
      </w:r>
    </w:p>
    <w:p w14:paraId="07F9C9E7" w14:textId="77777777" w:rsidR="00A77B3E" w:rsidRDefault="008166B2">
      <w:pPr>
        <w:keepLines/>
        <w:spacing w:before="120" w:after="120"/>
        <w:ind w:firstLine="340"/>
      </w:pPr>
      <w:r>
        <w:t>1. </w:t>
      </w:r>
      <w:r>
        <w:t>Na podstawie art. 16 ust. 3 ustawy z dnia 20 lipca 2000 r. o ogłaszaniu aktów normatywnych i niektórych innych aktów prawnych (tekst jednolity Dz. U. z 2019 r., poz. 1461) ogłasza się w załączniku tekst jednolity uchwały Nr VII/94/19 Rady Miejskiej w Gostyniu z dnia 13 czerwca 2019 r. w sprawie ustalenia czasu bezpłatnego nauczania, wychowania i opieki oraz wysokości opłaty za korzystanie z wychowania przedszkolnego uczniów objętych wychowaniem przedszkolnym w publicznych przedszkolach oraz oddziałach przed</w:t>
      </w:r>
      <w:r>
        <w:t>szkolnych w publicznych szkołach podstawowych prowadzonych przez Gminę Gostyń i określenia warunków częściowego lub całkowitego zwolnienia z opłaty (Dz. Urz. Województwa Wielkopolskiego z 2019 r., poz. 5936), z uwzględnieniem zmian wprowadzonych:</w:t>
      </w:r>
      <w:r>
        <w:br/>
        <w:t>1) uchwałą Nr L/574/23 Rady Miejskiej w Gostyniu z dnia 27 kwietnia 2023 r. zmieniającą uchwałę Nr VII/94/19 Rady Miejskiej w Gostyniu w sprawie ustalenia czasu bezpłatnego nauczania, wychowania i opieki oraz wysokości opłaty za korzystanie z wychowania przedszkoln</w:t>
      </w:r>
      <w:r>
        <w:t>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Wielkopolskiego z 2023 r., poz. 4960);</w:t>
      </w:r>
      <w:r>
        <w:br/>
        <w:t>2) uchwałą Nr IV/38/24 Rady Miejskiej w Gostyniu z dnia 12 sierpnia 2024 r. zmieniającą uchwałę Nr VII/94/19 Rady Miejskiej w Gostyniu w sprawie ustalenia czasu bezpłatnego nauczania, wychowania i opieki ora</w:t>
      </w:r>
      <w:r>
        <w:t>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Wielkopolskiego z 2024 r., poz. 7005).</w:t>
      </w:r>
    </w:p>
    <w:p w14:paraId="14C35400" w14:textId="77777777" w:rsidR="00A77B3E" w:rsidRDefault="008166B2">
      <w:pPr>
        <w:keepLines/>
        <w:spacing w:before="120" w:after="120"/>
        <w:ind w:firstLine="340"/>
      </w:pPr>
      <w:r>
        <w:t>2. </w:t>
      </w:r>
      <w:r>
        <w:t>Podany w załączniku  do niniejszego obwieszczenia tekst jednolity uchwały nie obejmuje:</w:t>
      </w:r>
    </w:p>
    <w:p w14:paraId="247A3681" w14:textId="77777777" w:rsidR="00A77B3E" w:rsidRDefault="008166B2">
      <w:pPr>
        <w:spacing w:before="120" w:after="120"/>
        <w:ind w:left="340" w:hanging="227"/>
      </w:pPr>
      <w:r>
        <w:t>1) </w:t>
      </w:r>
      <w:r>
        <w:t xml:space="preserve">§ 2 uchwały nr L/574/23 Rady Miejskiej w Gostyniu z dnia 27 kwietnia 2023 r. zmieniającej uchwałę Nr VII/94/19 Rady Miejskiej w Gostyniu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opłaty, </w:t>
      </w:r>
      <w:r>
        <w:t>który stanowi:</w:t>
      </w:r>
    </w:p>
    <w:p w14:paraId="7F89B6AB" w14:textId="77777777" w:rsidR="00A77B3E" w:rsidRDefault="008166B2">
      <w:pPr>
        <w:keepLines/>
        <w:spacing w:before="120" w:after="120"/>
        <w:ind w:left="453" w:firstLine="227"/>
      </w:pPr>
      <w:r>
        <w:t>„</w:t>
      </w:r>
      <w:r>
        <w:t>§ 2. </w:t>
      </w:r>
      <w:r>
        <w:t>Wykonanie uchwały powierza się Burmistrzowi Gostynia.”;</w:t>
      </w:r>
      <w:r>
        <w:t>;</w:t>
      </w:r>
    </w:p>
    <w:p w14:paraId="6131CD15" w14:textId="77777777" w:rsidR="00A77B3E" w:rsidRDefault="008166B2">
      <w:pPr>
        <w:spacing w:before="120" w:after="120"/>
        <w:ind w:left="340" w:hanging="227"/>
      </w:pPr>
      <w:r>
        <w:t>2) </w:t>
      </w:r>
      <w:r>
        <w:t>§ 2 uchwały nr IV/38/24 Rady Miejskiej w Gostyniu z 12 sierpnia 2024 r. zmieniającej uchwałę Nr VII/94/19 Rady Miejskiej w Gostyniu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opłaty, który</w:t>
      </w:r>
      <w:r>
        <w:t xml:space="preserve"> stanowi:</w:t>
      </w:r>
    </w:p>
    <w:p w14:paraId="4E958E59" w14:textId="77777777" w:rsidR="00A77B3E" w:rsidRDefault="008166B2">
      <w:pPr>
        <w:keepLines/>
        <w:spacing w:before="120" w:after="120"/>
        <w:ind w:left="453" w:firstLine="227"/>
      </w:pPr>
      <w:r>
        <w:t>„</w:t>
      </w:r>
      <w:r>
        <w:t>§ 2. </w:t>
      </w:r>
      <w:r>
        <w:t>Wykonanie uchwały powierza się Burmistrzowi Gostynia.”;</w:t>
      </w:r>
      <w:r>
        <w:t>.</w:t>
      </w:r>
    </w:p>
    <w:p w14:paraId="5A82BF80" w14:textId="77777777" w:rsidR="00A77B3E" w:rsidRDefault="008166B2">
      <w:pPr>
        <w:keepNext/>
        <w:keepLines/>
        <w:spacing w:before="120" w:after="120"/>
        <w:ind w:firstLine="340"/>
      </w:pPr>
      <w:r>
        <w:lastRenderedPageBreak/>
        <w:t>3. </w:t>
      </w:r>
      <w:r>
        <w:t>Obwieszczenie podlega ogłoszeniu w Dzienniku Urzędowym Województwa Wielkopolskiego.</w:t>
      </w:r>
    </w:p>
    <w:p w14:paraId="64F9832A" w14:textId="77777777" w:rsidR="00A77B3E" w:rsidRDefault="00A77B3E">
      <w:pPr>
        <w:keepNext/>
        <w:keepLines/>
        <w:spacing w:before="120" w:after="120"/>
        <w:ind w:firstLine="340"/>
      </w:pPr>
    </w:p>
    <w:p w14:paraId="5329D127" w14:textId="77777777" w:rsidR="00A77B3E" w:rsidRDefault="008166B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61DD6" w14:paraId="6450791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9986B" w14:textId="77777777" w:rsidR="00F61DD6" w:rsidRDefault="00F61DD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68ECC7" w14:textId="77777777" w:rsidR="00F61DD6" w:rsidRDefault="008166B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7E4154C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2B5EE4DC" w14:textId="77777777" w:rsidR="00A77B3E" w:rsidRDefault="008166B2">
      <w:pPr>
        <w:spacing w:before="120" w:after="120" w:line="360" w:lineRule="auto"/>
        <w:ind w:left="687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obwieszczenia</w:t>
      </w:r>
      <w:r>
        <w:br/>
        <w:t>Rady Miejskiej w Gostyniu</w:t>
      </w:r>
      <w:r>
        <w:br/>
        <w:t>z dnia 18 września 2025 r.</w:t>
      </w:r>
    </w:p>
    <w:p w14:paraId="727EA229" w14:textId="77777777" w:rsidR="00A77B3E" w:rsidRDefault="008166B2">
      <w:pPr>
        <w:spacing w:before="120" w:after="120"/>
        <w:ind w:firstLine="227"/>
        <w:jc w:val="center"/>
      </w:pPr>
      <w:r>
        <w:t>Uchwała Nr VII/94/19</w:t>
      </w:r>
    </w:p>
    <w:p w14:paraId="7F2001B7" w14:textId="77777777" w:rsidR="00A77B3E" w:rsidRDefault="008166B2">
      <w:pPr>
        <w:spacing w:before="120" w:after="120"/>
        <w:ind w:firstLine="227"/>
        <w:jc w:val="center"/>
      </w:pPr>
      <w:r>
        <w:t>Rady Miejskiej w Gostyniu</w:t>
      </w:r>
    </w:p>
    <w:p w14:paraId="09EECF62" w14:textId="77777777" w:rsidR="00A77B3E" w:rsidRDefault="008166B2">
      <w:pPr>
        <w:spacing w:before="120" w:after="120"/>
        <w:ind w:firstLine="227"/>
        <w:jc w:val="center"/>
      </w:pPr>
      <w:r>
        <w:t>z dnia 13 czerwca 2019 r.</w:t>
      </w:r>
    </w:p>
    <w:p w14:paraId="2996867E" w14:textId="77777777" w:rsidR="00A77B3E" w:rsidRDefault="008166B2">
      <w:pPr>
        <w:spacing w:before="120" w:after="120"/>
        <w:ind w:firstLine="227"/>
        <w:jc w:val="center"/>
      </w:pPr>
      <w:r>
        <w:t>w sprawie ustalenia czasu bezpłatnego nauczania, wychowania i opieki oraz wysokości opłaty</w:t>
      </w:r>
      <w:r>
        <w:br/>
        <w:t>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</w:t>
      </w:r>
    </w:p>
    <w:p w14:paraId="0EB269D7" w14:textId="77777777" w:rsidR="00A77B3E" w:rsidRDefault="008166B2">
      <w:pPr>
        <w:keepLines/>
        <w:spacing w:before="120" w:after="120"/>
        <w:ind w:firstLine="227"/>
      </w:pPr>
      <w:r>
        <w:t>Na podstawie art. 18 ust. 2 pkt 15 ustawy z 8 marca 1990 r. o samorządzie gminnym (tekst jednolity Dz. U. z 2025 r. poz. 1153), art. 13 ust. 1 pkt 2 w zw. z art. 29 ust. 1 pkt 1 ustawy z 14 grudnia 2016 r. – Prawo oświatowe (tekst jednolity Dz. U. z 2025 r. poz. 1043 ze zm.) oraz art. 52 ust. 1 pkt 1, ust. 2 i ust. 3 ustawy z 27 października 2017 r. o finansowaniu zadań oświatowych (tekst jednolity Dz. U. z 2025 r. poz. 439) w zw. z art. 44 pkt 30 i art. 48 ustawy z dnia 22 listopada 2018 r. o zmianie ustaw</w:t>
      </w:r>
      <w:r>
        <w:t>y – Prawo oświatowe, ustawy o systemie oświaty oraz niektórych innych ustaw (Dz. U. z 2018 r. poz. 2245 ze zm.)  Rada Miejska w Gostyniu uchwala, co następuje:</w:t>
      </w:r>
    </w:p>
    <w:p w14:paraId="6D931D51" w14:textId="77777777" w:rsidR="00A77B3E" w:rsidRDefault="008166B2">
      <w:pPr>
        <w:keepLines/>
        <w:spacing w:before="120" w:after="120"/>
        <w:ind w:firstLine="340"/>
      </w:pPr>
      <w:r>
        <w:rPr>
          <w:b/>
        </w:rPr>
        <w:t>§ 1. </w:t>
      </w:r>
      <w:r>
        <w:t>Przedszkola publiczne oraz oddziały przedszkolne w publicznych szkołach podstawowych, prowadzone przez Gminę Gostyń zapewniają bezpłatne nauczanie, wychowanie i opiekę w wymiarze 5 godzin dziennie, na zasadach określonych w statucie odpowiednio przedszkola lub szkoły podstawowej.</w:t>
      </w:r>
    </w:p>
    <w:p w14:paraId="3FD89FD1" w14:textId="77777777" w:rsidR="00A77B3E" w:rsidRDefault="008166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Za każdą rozpoczętą godzinę faktycznego pobytu dziecka, wykraczającą poza czas bezpłatnego nauczania, wychowania i opieki, o którym mowa w § 1, ustala się opłatę w wysokości 1,44 zł,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 xml:space="preserve">  zwaną dalej „opłatą”.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 xml:space="preserve">        2. Opłata, o której mowa w ust. 1 </w:t>
      </w:r>
      <w:r>
        <w:rPr>
          <w:color w:val="000000"/>
          <w:u w:color="000000"/>
        </w:rPr>
        <w:t>podlega waloryzacji na zasadach określonych w art. 52 ust. 4–6 ustawy o finansowaniu zadań oświatowych.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 xml:space="preserve">       3. Opłata, o której mowa w ust. 1 dotyczy uczniów objętych wychowaniem przedszkolnym do końca roku szkolnego w roku kalendarzowym, w którym kończą 6 lat w prowadzonym przez Gminę Gostyń przedszkolu publicznym lub oddziale przedszkolnym w publicznej szkole podstawowej.</w:t>
      </w:r>
      <w:r>
        <w:rPr>
          <w:color w:val="000000"/>
          <w:u w:color="000000"/>
        </w:rPr>
        <w:tab/>
      </w:r>
    </w:p>
    <w:p w14:paraId="7477E446" w14:textId="77777777" w:rsidR="00A77B3E" w:rsidRDefault="008166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Zwalnia się z opłaty, o której mowa w § 2, rodziców (opiekunów prawnych):</w:t>
      </w:r>
    </w:p>
    <w:p w14:paraId="367D38FB" w14:textId="77777777" w:rsidR="00A77B3E" w:rsidRDefault="008166B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dziecka niepełnosprawnego uczęszczającego do przedszkola lub oddziału przedszkolnego</w:t>
      </w:r>
      <w:r>
        <w:rPr>
          <w:color w:val="000000"/>
          <w:u w:color="000000"/>
        </w:rPr>
        <w:br/>
        <w:t>w szkole podstawowej i posiadającego aktualne orzeczenie o potrzebie kształcenia specjalnego,</w:t>
      </w:r>
    </w:p>
    <w:p w14:paraId="7CFFD038" w14:textId="77777777" w:rsidR="00A77B3E" w:rsidRDefault="008166B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trzeciego i kolejnego dziecka tej samej rodziny, korzystającego z usług przedszkola lub oddziału przedszkolnego w szkole podstawowej.</w:t>
      </w:r>
    </w:p>
    <w:p w14:paraId="7CE3E8C7" w14:textId="77777777" w:rsidR="00A77B3E" w:rsidRDefault="008166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Traci moc Uchwała Nr XXXVIII/492/18</w:t>
      </w:r>
      <w:r>
        <w:rPr>
          <w:color w:val="000000"/>
          <w:u w:color="000000"/>
        </w:rPr>
        <w:tab/>
        <w:t>Rady Miejskiej w Gostyniu z dnia 11 maja 2018 roku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opłaty.</w:t>
      </w:r>
    </w:p>
    <w:p w14:paraId="4E6624FC" w14:textId="77777777" w:rsidR="00A77B3E" w:rsidRDefault="008166B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Wykonanie uchwały powierza się Burmistrzowi Gostynia.</w:t>
      </w:r>
      <w:r>
        <w:rPr>
          <w:color w:val="000000"/>
          <w:u w:color="000000"/>
        </w:rPr>
        <w:tab/>
      </w:r>
    </w:p>
    <w:p w14:paraId="3FA5B9C7" w14:textId="77777777" w:rsidR="00A77B3E" w:rsidRDefault="008166B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Uchwała podlega ogłoszeniu w Dzienniku Urzędowym Województwa Wielkopolskiego </w:t>
      </w:r>
      <w:r>
        <w:rPr>
          <w:color w:val="000000"/>
          <w:u w:color="000000"/>
        </w:rPr>
        <w:br/>
        <w:t>i wchodzi w życie z dniem 1 września 2019 roku.</w:t>
      </w:r>
      <w:r>
        <w:rPr>
          <w:rStyle w:val="Odwoanieprzypisudolnego"/>
          <w:color w:val="000000"/>
          <w:sz w:val="20"/>
          <w:u w:color="000000"/>
        </w:rPr>
        <w:footnoteReference w:customMarkFollows="1" w:id="2"/>
        <w:t>2)</w:t>
      </w:r>
    </w:p>
    <w:p w14:paraId="53D4E627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298E3E5C" w14:textId="77777777" w:rsidR="00A77B3E" w:rsidRDefault="008166B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61DD6" w14:paraId="590D272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FB213E" w14:textId="77777777" w:rsidR="00F61DD6" w:rsidRDefault="00F61DD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72ED9" w14:textId="77777777" w:rsidR="00F61DD6" w:rsidRDefault="008166B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68A4DC36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CB85" w14:textId="77777777" w:rsidR="008166B2" w:rsidRDefault="008166B2">
      <w:r>
        <w:separator/>
      </w:r>
    </w:p>
  </w:endnote>
  <w:endnote w:type="continuationSeparator" w:id="0">
    <w:p w14:paraId="373DD63D" w14:textId="77777777" w:rsidR="008166B2" w:rsidRDefault="0081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61DD6" w14:paraId="7BE4761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38BBD3A" w14:textId="77777777" w:rsidR="00F61DD6" w:rsidRDefault="008166B2">
          <w:pPr>
            <w:jc w:val="left"/>
            <w:rPr>
              <w:sz w:val="18"/>
            </w:rPr>
          </w:pPr>
          <w:r>
            <w:rPr>
              <w:sz w:val="18"/>
            </w:rPr>
            <w:t>Id: 94D6ECDA-36EA-4591-A56B-EDE442225BEC.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2E73B8E" w14:textId="77777777" w:rsidR="00F61DD6" w:rsidRDefault="008166B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69484AB" w14:textId="77777777" w:rsidR="00F61DD6" w:rsidRDefault="00F61DD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61DD6" w14:paraId="716A281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620B6DA" w14:textId="77777777" w:rsidR="00F61DD6" w:rsidRDefault="008166B2">
          <w:pPr>
            <w:jc w:val="left"/>
            <w:rPr>
              <w:sz w:val="18"/>
            </w:rPr>
          </w:pPr>
          <w:r>
            <w:rPr>
              <w:sz w:val="18"/>
            </w:rPr>
            <w:t>Id: 94D6ECDA-36EA-4591-A56B-EDE442225BEC.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013C49A" w14:textId="77777777" w:rsidR="00F61DD6" w:rsidRDefault="008166B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09062D5" w14:textId="77777777" w:rsidR="00F61DD6" w:rsidRDefault="00F61DD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650C" w14:textId="77777777" w:rsidR="00F61DD6" w:rsidRDefault="008166B2">
      <w:r>
        <w:separator/>
      </w:r>
    </w:p>
  </w:footnote>
  <w:footnote w:type="continuationSeparator" w:id="0">
    <w:p w14:paraId="7D38F620" w14:textId="77777777" w:rsidR="00F61DD6" w:rsidRDefault="008166B2">
      <w:r>
        <w:continuationSeparator/>
      </w:r>
    </w:p>
  </w:footnote>
  <w:footnote w:id="1">
    <w:p w14:paraId="6A854192" w14:textId="77777777" w:rsidR="00F61DD6" w:rsidRDefault="008166B2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 xml:space="preserve">W brzmieniu ustalonym uchwałą nr L/574/23 Rady Miejskiej w Gostyniu z dnia 27 kwietnia 2023 r. zmieniającej uchwałę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</w:t>
      </w:r>
      <w:r>
        <w:t>Wielkopolskiego z 2023 r. poz. 4960), która weszła w życie 1.09.2023 r. oraz uchwałą nr IV/38/24 Rady Miejskiej w Gostyniu z dnia 12 sierpnia 2024 r. zmieniającej uchwałę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</w:t>
      </w:r>
      <w:r>
        <w:t xml:space="preserve"> całkowitego zwolnienia z opłaty (Dz. Urz. Województwa Wielkopolskiego z 2024 r. poz. 7005), która weszła w życie 1.09.2024 r.</w:t>
      </w:r>
    </w:p>
  </w:footnote>
  <w:footnote w:id="2">
    <w:p w14:paraId="15316CA3" w14:textId="77777777" w:rsidR="00F61DD6" w:rsidRDefault="008166B2">
      <w:pPr>
        <w:pStyle w:val="Tekstprzypisudolnego"/>
        <w:keepLines/>
        <w:ind w:left="170" w:hanging="170"/>
      </w:pPr>
      <w:r>
        <w:rPr>
          <w:rStyle w:val="Odwoanieprzypisudolnego"/>
        </w:rPr>
        <w:t>2) </w:t>
      </w:r>
      <w:r>
        <w:t xml:space="preserve">W brzmieniu ustalonym uchwałą nr L/574/23 Rady Miejskiej w Gostyniu z dnia 27 kwietnia 2023 r. zmieniającej uchwałę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 całkowitego zwolnienia z opłaty (Dz. Urz. Województwa </w:t>
      </w:r>
      <w:r>
        <w:t>Wielkopolskiego z 2023 r. poz. 4960), która weszła w życie 1.09.2023 r. oraz uchwałą nr IV/38/24 Rady Miejskiej w Gostyniu z dnia 12 sierpnia 2024 r. zmieniającej uchwałę w sprawie ustalenia czasu bezpłatnego nauczania, wychowania i opieki oraz wysokości opłaty za korzystanie z wychowania przedszkolnego uczniów objętych wychowaniem przedszkolnym w publicznych przedszkolach oraz oddziałach przedszkolnych w publicznych szkołach podstawowych prowadzonych przez Gminę Gostyń i określenia warunków częściowego lub</w:t>
      </w:r>
      <w:r>
        <w:t xml:space="preserve"> całkowitego zwolnienia z opłaty (Dz. Urz. Województwa Wielkopolskiego z 2024 r. poz. 7005), która weszła w życie 1.09.2024 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F3598"/>
    <w:rsid w:val="008166B2"/>
    <w:rsid w:val="00A77B3E"/>
    <w:rsid w:val="00CA2A55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18329"/>
  <w15:docId w15:val="{6A76E658-C8C1-4CBA-A313-D759DCFA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18 września 2025 r.</dc:title>
  <dc:subject>Rady Miejskiej w^Gostyniu
w sprawie ogłoszenia tekstu jednolitego uchwały Nr VII/94/19 Rady Miejskiej
w Gostyniu w^sprawie ustalenia czasu bezpłatnego nauczania, wychowania i^opieki oraz wysokości opłaty za korzystanie z^wychowania przedszkolnego uczniów objętych wychowaniem przedszkolnym w^publicznych przedszkolach oraz oddziałach przedszkolnych w^publicznych szkołach podstawowych prowadzonych przez Gminę Gostyń i^określenia warunków częściowego lub całkowitego zwolnienia z^opłaty</dc:subject>
  <dc:creator>mmajewska</dc:creator>
  <cp:lastModifiedBy>Milena Majewska</cp:lastModifiedBy>
  <cp:revision>2</cp:revision>
  <dcterms:created xsi:type="dcterms:W3CDTF">2025-09-22T13:17:00Z</dcterms:created>
  <dcterms:modified xsi:type="dcterms:W3CDTF">2025-09-22T13:17:00Z</dcterms:modified>
  <cp:category>Akt prawny</cp:category>
</cp:coreProperties>
</file>