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4834" w14:textId="77777777" w:rsidR="00A77B3E" w:rsidRDefault="008C0A7A">
      <w:pPr>
        <w:jc w:val="center"/>
        <w:rPr>
          <w:b/>
          <w:caps/>
        </w:rPr>
      </w:pPr>
      <w:r>
        <w:rPr>
          <w:b/>
          <w:caps/>
        </w:rPr>
        <w:t>Uchwała nr XXIII/261/26</w:t>
      </w:r>
      <w:r>
        <w:rPr>
          <w:b/>
          <w:caps/>
        </w:rPr>
        <w:br/>
        <w:t>Rady Miejskiej w Gostyniu</w:t>
      </w:r>
    </w:p>
    <w:p w14:paraId="3883E0F6" w14:textId="77777777" w:rsidR="00A77B3E" w:rsidRDefault="008C0A7A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365A10B0" w14:textId="77777777" w:rsidR="00A77B3E" w:rsidRDefault="008C0A7A">
      <w:pPr>
        <w:keepNext/>
        <w:spacing w:after="480"/>
        <w:jc w:val="center"/>
      </w:pPr>
      <w:r>
        <w:rPr>
          <w:b/>
        </w:rPr>
        <w:t>w sprawie przyjęcia planów pracy komisji stałych Rady Miejskiej na rok 2026</w:t>
      </w:r>
      <w:r>
        <w:rPr>
          <w:b/>
        </w:rPr>
        <w:br/>
      </w:r>
      <w:r>
        <w:rPr>
          <w:b/>
        </w:rPr>
        <w:t>oraz sprawozdań z działalności komisji stałych Rady Miejskiej w roku 2025</w:t>
      </w:r>
    </w:p>
    <w:p w14:paraId="383F092E" w14:textId="77777777" w:rsidR="00A77B3E" w:rsidRDefault="008C0A7A">
      <w:pPr>
        <w:keepLines/>
        <w:spacing w:before="120" w:after="120"/>
        <w:ind w:firstLine="227"/>
      </w:pPr>
      <w:r>
        <w:t>Na podstawie art. 21 ust. 3 ustawy z dnia 8 marca 1990 r. o samorządzie gminnym (tekst jednolity Dz. U. z 2025 r. poz. 1153 ) oraz § 64 ust. 1 i § 68 ust. 1 uchwały nr III/25/2002 Rady Miejskiej w Gostyniu z dnia 12 grudnia 2002 r. w sprawie Statutu Gminy Gostyń (tekst jednolity Dz. U. z 2022 roku, poz. 9690)</w:t>
      </w:r>
    </w:p>
    <w:p w14:paraId="654FE9FF" w14:textId="77777777" w:rsidR="00A77B3E" w:rsidRDefault="008C0A7A">
      <w:pPr>
        <w:spacing w:before="120" w:after="120"/>
        <w:ind w:firstLine="227"/>
      </w:pPr>
      <w:r>
        <w:t>Rada Miejska w Gostyniu uchwala, co następuje:</w:t>
      </w:r>
    </w:p>
    <w:p w14:paraId="45D0D5FF" w14:textId="77777777" w:rsidR="00A77B3E" w:rsidRDefault="008C0A7A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plany pracy komisji stałych Rady Miejskiej na rok 2026, stanowiące załączniki nr 1-5 do niniejszej uchwały.</w:t>
      </w:r>
    </w:p>
    <w:p w14:paraId="77AE62DD" w14:textId="77777777" w:rsidR="00A77B3E" w:rsidRDefault="008C0A7A">
      <w:pPr>
        <w:keepLines/>
        <w:spacing w:before="120" w:after="120"/>
        <w:ind w:firstLine="340"/>
      </w:pPr>
      <w:r>
        <w:rPr>
          <w:b/>
        </w:rPr>
        <w:t>§ 2. </w:t>
      </w:r>
      <w:r>
        <w:t>Przyjmuje się sprawozdania z działalności komisji stałych Rady Miejskiej w roku 2025, stanowiące załączniki nr 6-11 do niniejszej uchwały.</w:t>
      </w:r>
    </w:p>
    <w:p w14:paraId="7813A035" w14:textId="77777777" w:rsidR="00A77B3E" w:rsidRDefault="008C0A7A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Przewodniczącemu Rady Miejskiej.</w:t>
      </w:r>
    </w:p>
    <w:p w14:paraId="23F60F10" w14:textId="77777777" w:rsidR="00A77B3E" w:rsidRDefault="008C0A7A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A7A1A" w14:paraId="695A84AF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1AC8B64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36C461B" w14:textId="77777777" w:rsidR="00A77B3E" w:rsidRDefault="008C0A7A">
            <w:pPr>
              <w:jc w:val="center"/>
            </w:pPr>
            <w:r>
              <w:t xml:space="preserve">Przewodniczący Rady Miejskiej </w:t>
            </w:r>
          </w:p>
          <w:p w14:paraId="2BCA5E4A" w14:textId="77777777" w:rsidR="006A7A1A" w:rsidRDefault="006A7A1A">
            <w:pPr>
              <w:jc w:val="center"/>
            </w:pPr>
          </w:p>
          <w:p w14:paraId="0D90069E" w14:textId="77777777" w:rsidR="006A7A1A" w:rsidRDefault="008C0A7A">
            <w:pPr>
              <w:jc w:val="center"/>
            </w:pPr>
            <w:r>
              <w:rPr>
                <w:b/>
              </w:rPr>
              <w:t xml:space="preserve">Mateusz  </w:t>
            </w:r>
            <w:r>
              <w:t xml:space="preserve">Matysiak </w:t>
            </w:r>
          </w:p>
        </w:tc>
      </w:tr>
    </w:tbl>
    <w:p w14:paraId="50A10AA2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D21D99E" w14:textId="77777777" w:rsidR="00A77B3E" w:rsidRDefault="008C0A7A">
      <w:pPr>
        <w:spacing w:before="120" w:after="120" w:line="360" w:lineRule="auto"/>
        <w:ind w:left="5459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</w:t>
      </w:r>
      <w:r>
        <w:t>do uchwały Nr XXIII/261/26</w:t>
      </w:r>
      <w:r>
        <w:br/>
        <w:t>Rady Miejskiej w Gostyniu</w:t>
      </w:r>
      <w:r>
        <w:br/>
        <w:t>z dnia 5 lutego 2026 r.</w:t>
      </w:r>
    </w:p>
    <w:p w14:paraId="26A66A67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Plan pracy</w:t>
      </w:r>
    </w:p>
    <w:p w14:paraId="594CA963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Komisji Rewizyjnej Rady Miejskiej w Gostyniu</w:t>
      </w:r>
    </w:p>
    <w:p w14:paraId="6D0B2F1A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2026 rok</w:t>
      </w:r>
    </w:p>
    <w:p w14:paraId="611AE71D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Opracowanie i przyjęcie planu pracy komisji na 2026 rok.</w:t>
      </w:r>
    </w:p>
    <w:p w14:paraId="60212850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realizacji podjętych w 2025 roku uchwał Rady Miejskiej oraz zgłoszonych interpelacji radnych i</w:t>
      </w:r>
    </w:p>
    <w:p w14:paraId="73146AAA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wniosków komisji. </w:t>
      </w:r>
    </w:p>
    <w:p w14:paraId="714CE148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Rozpatrzenie sprawozdania finansowego, sprawozdania z wykonania budżetu za rok 2025 wraz z opinią</w:t>
      </w:r>
    </w:p>
    <w:p w14:paraId="2D6B8C28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Regionalnej Izby Obrachunkowej o tym sprawozdaniu i informacją o stanie mienia gminy oraz</w:t>
      </w:r>
    </w:p>
    <w:p w14:paraId="11EC9DE5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Przedstawienie Radzie Miejskiej wniosku w sprawie absolutorium dla Burmistrza, w tym wystąpienie</w:t>
      </w:r>
    </w:p>
    <w:p w14:paraId="3D7218FB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RIO celem zaopiniowania wniosku w sprawie absolutorium.</w:t>
      </w:r>
    </w:p>
    <w:p w14:paraId="5D353743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Kontrola rozpatrywania i załatwiania przez Burmistrza w 2025 roku skarg i wniosków mieszkańców.</w:t>
      </w:r>
    </w:p>
    <w:p w14:paraId="5D95FCA0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Kontrola zamówień publicznych zrealizowanych w 2025r.</w:t>
      </w:r>
    </w:p>
    <w:p w14:paraId="5E09668E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Analiza wykonania budżetu Gminy za I półrocze 2026 roku.</w:t>
      </w:r>
    </w:p>
    <w:p w14:paraId="29B04D06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Analiza projektu budżetu  Gminy na rok 2027.</w:t>
      </w:r>
    </w:p>
    <w:p w14:paraId="6B87A72F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Podsumowanie działalności Komisji Rewizyjnej Rady Miejskiej w Gostyniu za rok 2026.</w:t>
      </w:r>
    </w:p>
    <w:p w14:paraId="4E25A544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Prowadzenie kontroli zleconych przez Radę Miejską.</w:t>
      </w:r>
    </w:p>
    <w:p w14:paraId="154210D3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10. </w:t>
      </w:r>
      <w:r>
        <w:rPr>
          <w:color w:val="000000"/>
          <w:u w:color="000000"/>
        </w:rPr>
        <w:t>Przygotowanie planu pracy na rok 2027.</w:t>
      </w:r>
    </w:p>
    <w:p w14:paraId="228C3071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772B24F5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Plan pracy</w:t>
      </w:r>
    </w:p>
    <w:p w14:paraId="4D35B6E6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Komisji Budżetu i Planowania Rady Miejskiej w Gostyniu</w:t>
      </w:r>
    </w:p>
    <w:p w14:paraId="20B684FA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2026 rok</w:t>
      </w:r>
    </w:p>
    <w:p w14:paraId="1518221F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Opracowanie i </w:t>
      </w:r>
      <w:r>
        <w:rPr>
          <w:color w:val="000000"/>
          <w:u w:color="000000"/>
        </w:rPr>
        <w:t>przyjęcie planu pracy komisji na 2026 rok.</w:t>
      </w:r>
    </w:p>
    <w:p w14:paraId="59E1B4AF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Opiniowanie projektów uchwał przedkładanych przez Burmistrza Gostynia.</w:t>
      </w:r>
    </w:p>
    <w:p w14:paraId="42DD8AF8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Analiza wykonania budżetu Gminy Gostyń za 2025 rok i wypracowanie opinii komisji w sprawie wykonania budżetu Gminy Gostyń za 2024 rok na sesję absolutoryjną.</w:t>
      </w:r>
    </w:p>
    <w:p w14:paraId="48292D6D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Analiza wykonania budżetu Gminy Gostyń za I półrocze 2026 roku.</w:t>
      </w:r>
    </w:p>
    <w:p w14:paraId="6EC08690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Pozyskiwanie informacji na temat stanu realizacji inwestycji w gminie Gostyń.</w:t>
      </w:r>
    </w:p>
    <w:p w14:paraId="6AF72597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Analiza możliwości pozyskania środków zewnętrznych na inwestycje gminne.</w:t>
      </w:r>
    </w:p>
    <w:p w14:paraId="266A059F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Udział w przygotowaniach Budżetu Gminy na 2027 rok oraz Wieloletniej Prognozy Finansowej Gminy Gostyń.</w:t>
      </w:r>
    </w:p>
    <w:p w14:paraId="4C6670AA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Składanie wniosków i zapytań przez komisję i jej członków.</w:t>
      </w:r>
    </w:p>
    <w:p w14:paraId="10FD03AD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9. </w:t>
      </w:r>
      <w:r>
        <w:rPr>
          <w:color w:val="000000"/>
          <w:u w:color="000000"/>
        </w:rPr>
        <w:t>Przygotowanie planu pracy na rok 2027.</w:t>
      </w:r>
    </w:p>
    <w:p w14:paraId="5582B620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1291BEE6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Plan pracy</w:t>
      </w:r>
    </w:p>
    <w:p w14:paraId="7C5525CA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Komisji Obszarów Wiejskich i Ochrony Środowiska Rady Miejskiej w Gostyniu</w:t>
      </w:r>
    </w:p>
    <w:p w14:paraId="6997A4FA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2026 rok</w:t>
      </w:r>
    </w:p>
    <w:p w14:paraId="79A0E88D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Opracowanie i przyjęcie planu pracy komisji na 2026 rok.</w:t>
      </w:r>
    </w:p>
    <w:p w14:paraId="2D067258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Dokonanie analizy wykonania budżetu Gminy Gostyń za rok 2025.</w:t>
      </w:r>
    </w:p>
    <w:p w14:paraId="6B5D5D07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Wypracowanie stanowiska komisji na sesję absolutoryjną z wykonania budżetu Gminy Gostyń za rok 2025.</w:t>
      </w:r>
    </w:p>
    <w:p w14:paraId="77C6C52F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Udział w zebraniach wiejskich i spotkaniach sołtysów.</w:t>
      </w:r>
    </w:p>
    <w:p w14:paraId="1F878ECB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Opiniowanie projektów uchwał przedkładanych przez Burmistrza Gostynia.</w:t>
      </w:r>
    </w:p>
    <w:p w14:paraId="2E7DB8D2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Analiza wykonania budżetu Gminy Gostyń za I półrocze 2026r.</w:t>
      </w:r>
    </w:p>
    <w:p w14:paraId="2828172C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Monitorowanie inwestycji realizowanych w </w:t>
      </w:r>
      <w:r>
        <w:rPr>
          <w:color w:val="000000"/>
          <w:u w:color="000000"/>
        </w:rPr>
        <w:t>budżecie Gminy Gostyń ze szczególnym uwzględnieniem   obszarów wiejskich.</w:t>
      </w:r>
    </w:p>
    <w:p w14:paraId="250DC662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8. </w:t>
      </w:r>
      <w:r>
        <w:rPr>
          <w:color w:val="000000"/>
          <w:u w:color="000000"/>
        </w:rPr>
        <w:t>Opiniowanie, rozpatrywanie i pomoc w </w:t>
      </w:r>
      <w:r>
        <w:rPr>
          <w:color w:val="000000"/>
          <w:u w:color="000000"/>
        </w:rPr>
        <w:t>realizacji spraw dotyczących bieżących problemów  mieszkańców obszarów wiejskich oraz miejskich Gminy Gostyń.</w:t>
      </w:r>
    </w:p>
    <w:p w14:paraId="1C805773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02A792F3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Plan pracy</w:t>
      </w:r>
    </w:p>
    <w:p w14:paraId="71BD2248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Komisji Edukacji, Kultury i Spraw Społecznych Rady Miejskiej w Gostyniu</w:t>
      </w:r>
    </w:p>
    <w:p w14:paraId="7FD9123A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2026 rok</w:t>
      </w:r>
    </w:p>
    <w:p w14:paraId="459D2565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Opracowanie planu pracy komisji na 2026 rok.</w:t>
      </w:r>
    </w:p>
    <w:p w14:paraId="38B063F1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Opiniowanie projektów uchwał przedkładanych przez Burmistrza Gostynia mających być przedmiotem obrad Rady Miejskiej.</w:t>
      </w:r>
    </w:p>
    <w:p w14:paraId="61F6DCA1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Analiza sprawozdania z wykonania budżetu Gminy Gostyń za 2025 rok.</w:t>
      </w:r>
    </w:p>
    <w:p w14:paraId="567B02A6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Udział w pracach komisji stypendialnej oraz komisji nagród dla nauczycieli działających przy Burmistrzu Gostynia, a także w </w:t>
      </w:r>
      <w:r>
        <w:rPr>
          <w:color w:val="000000"/>
          <w:u w:color="000000"/>
        </w:rPr>
        <w:t>innych spotkaniach dotyczących oświaty, kultury, sportu i pomocy społecznej.</w:t>
      </w:r>
    </w:p>
    <w:p w14:paraId="4821854D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Współpraca z wydziałami Urzędu Miejskiego oraz jednostkami organizacyjnymi gminy (GOK „Hutnik”, biblioteka, przedszkola, szkoły, </w:t>
      </w:r>
      <w:proofErr w:type="spellStart"/>
      <w:r>
        <w:rPr>
          <w:color w:val="000000"/>
          <w:u w:color="000000"/>
        </w:rPr>
        <w:t>OSiR</w:t>
      </w:r>
      <w:proofErr w:type="spellEnd"/>
      <w:r>
        <w:rPr>
          <w:color w:val="000000"/>
          <w:u w:color="000000"/>
        </w:rPr>
        <w:t>, MGOPS).</w:t>
      </w:r>
    </w:p>
    <w:p w14:paraId="4903C37F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Współpraca z klubami sportowymi, organizacjami pozarządowymi oraz radami osiedlowymi.</w:t>
      </w:r>
    </w:p>
    <w:p w14:paraId="306FC7E3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Konsultacja z przedstawicielami wybranych placówek oświatowych na terenie gminy (szkoły, przedszkola i świetlice) pod kątem potrzeb i realizacji remontów, inwestycji i realizacji powierzonych zadań.</w:t>
      </w:r>
    </w:p>
    <w:p w14:paraId="4B5426C2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Współpraca ze Strażą Miejską, Powiatową Komendą Policji, Powiatową Komendą Państwowej Straży Pożarnej oraz Komisją ds. Bezpieczeństwa Ruchu Drogowego w zakresie: monitoringu miasta, bezpieczeństwa na przejściach zwłaszcza dzieci (właściwe oznakowania), oświetlenia.</w:t>
      </w:r>
    </w:p>
    <w:p w14:paraId="765FAB67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9. </w:t>
      </w:r>
      <w:r>
        <w:rPr>
          <w:color w:val="000000"/>
          <w:u w:color="000000"/>
        </w:rPr>
        <w:t>Współpraca z Młodzieżową Radą Miejską.</w:t>
      </w:r>
    </w:p>
    <w:p w14:paraId="4F3F80D5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523E534E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Plan pracy</w:t>
      </w:r>
    </w:p>
    <w:p w14:paraId="3C0EAEB4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Komisji Rozwoju Gospodarczego i Promocji Rady Miejskiej w Gostyniu</w:t>
      </w:r>
    </w:p>
    <w:p w14:paraId="1A51014A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2026 rok</w:t>
      </w:r>
    </w:p>
    <w:p w14:paraId="30AB3BD1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Opiniowanie projektów uchwał przedkładanych przez Burmistrza Gostynia, które następnie są poddawane do uchwalenia na sesje.</w:t>
      </w:r>
    </w:p>
    <w:p w14:paraId="342282CA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wykonania budżetu Gminy Gostyń za 2025 rok oraz wyrażenie opinii w sprawie udzielenia absolutorium Burmistrzowi Gostynia.</w:t>
      </w:r>
    </w:p>
    <w:p w14:paraId="2B004C43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Udział członków komisji w spotkaniach związanych z promocją gminy i jej rozwojem organizowanych przez Burmistrza Gostynia lub zwoływanych przez Przewodniczącego Rady.</w:t>
      </w:r>
    </w:p>
    <w:p w14:paraId="457A67C1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Analizy inwestycji prowadzonych w gminie pod kątem jakości oraz terminowości.</w:t>
      </w:r>
    </w:p>
    <w:p w14:paraId="03EB208C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Czynny udział we wszelkich projektach dotyczących rozwoju gminy.</w:t>
      </w:r>
    </w:p>
    <w:p w14:paraId="6E4C4EA2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6. </w:t>
      </w:r>
      <w:r>
        <w:rPr>
          <w:color w:val="000000"/>
          <w:u w:color="000000"/>
        </w:rPr>
        <w:t>Spotkania z przedsiębiorcami oraz organizacjami współpracującymi i skupiającymi przedsiębiorców z terenu gminy w celu wypracowywania kierunków rozwoju gminy.</w:t>
      </w:r>
    </w:p>
    <w:p w14:paraId="00718A67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6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z dnia 5 lutego 2026 r.</w:t>
      </w:r>
    </w:p>
    <w:p w14:paraId="1ED7341D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Sprawozdanie</w:t>
      </w:r>
    </w:p>
    <w:p w14:paraId="40F6F3D5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działalności Komisji Rewizyjnej Rady Miejskiej w Gostyniu</w:t>
      </w:r>
    </w:p>
    <w:p w14:paraId="5CF519AB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2025 roku</w:t>
      </w:r>
    </w:p>
    <w:p w14:paraId="41E68AD7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Zgodnie z planem pracy przyjętym uchwałą nr X/97/25 Rady Miejskiej w Gostyniu z dnia 13 lutego 2025 r. w sprawie przyjęcia planów pracy komisji stałych Rady Miejskiej na rok 2025, zostały przeprowadzone poniższe prace kontrolne:</w:t>
      </w:r>
    </w:p>
    <w:p w14:paraId="44692C27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 zbadaniu sprawozdania finansowego z wykonania budżetu Gminy Gostyń za 2024 rok oraz zapoznaniu się z innymi dokumentami, komisja wystąpiła z wnioskiem o udzielenie absolutorium Burmistrzowi Gostynia,</w:t>
      </w:r>
    </w:p>
    <w:p w14:paraId="11CFAA0A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Zakończono kontrolę wydatkowania środków z Funduszu Pomocy przeznaczonych na dodatkowe zadania związane z kształceniem, wychowaniem, opieką nad dziećmi i uczniami będącymi obywatelami Ukrainy w SP nr 1 w Gostyniu.</w:t>
      </w:r>
    </w:p>
    <w:p w14:paraId="66BAFB40" w14:textId="77777777" w:rsidR="00A77B3E" w:rsidRDefault="008C0A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Przeprowadzono analizę projektu budżetu gminy Gostyń na 2026 rok.</w:t>
      </w:r>
    </w:p>
    <w:p w14:paraId="2E45BA3E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Ponadto podsumowano działalność Komisji Rewizyjnej w 2025 roku oraz przygotowano plan pracy na 2026 rok.</w:t>
      </w:r>
    </w:p>
    <w:p w14:paraId="440696E5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7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4BD795C6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Sprawozdanie</w:t>
      </w:r>
    </w:p>
    <w:p w14:paraId="2899AAD1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pracy Komisji Budżetu i Planowania</w:t>
      </w:r>
    </w:p>
    <w:p w14:paraId="2A3ADE42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Rady Miejskiej w Gostyniu za 2025 rok</w:t>
      </w:r>
    </w:p>
    <w:p w14:paraId="2F6D44A6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Komisja w roku 2025 działała w 5-osobowym składzie  i odbyła 9 posiedzeń.</w:t>
      </w:r>
    </w:p>
    <w:p w14:paraId="0DEF5067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Komisja opiniowała projekty uchwał przedkładane przez Burmistrza Gostynia, analizowała wykonanie budżetu Gminy Gostyń za 2024 rok oraz wypracowała opinię w tej sprawie na sesję absolutoryjną. Członkowie komisji analizowali wykonanie budżetu Gminy Gostyń za I półrocze 2025 roku, brali udział w przygotowaniach budżetu gminy na 2026 rok i Wieloletniej Prognozy Finansowej Gminy Gostyń na lata 2026-2029. Ponadto komisja pozyskiwała informacje na temat stanu realizacji inwestycji w gminie Gostyń oraz analizowała </w:t>
      </w:r>
      <w:r>
        <w:rPr>
          <w:color w:val="000000"/>
          <w:u w:color="000000"/>
        </w:rPr>
        <w:t>możliwości pozyskania środków zewnętrznych na inwestycje gminne. Komisja opracowała i przyjęła plan pracy komisji na 2025 rok oraz przygotowała plan pracy na rok 2026. Członkowie komisji składali wnioski i zapytania dotyczące bieżących spraw, zadań i inwestycji wykonywanych na terenie gminy Gostyń.</w:t>
      </w:r>
    </w:p>
    <w:p w14:paraId="30EC2675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Ponadto członkowie komisji brali udział w spotkaniach organizowanych przez Burmistrza Gostynia i </w:t>
      </w:r>
      <w:r>
        <w:rPr>
          <w:color w:val="000000"/>
          <w:u w:color="000000"/>
        </w:rPr>
        <w:t>Przewodniczącego Rady Miejskiej, zarówno tych w siedzibie Urzędu Miejskiego jak i w terenie .</w:t>
      </w:r>
    </w:p>
    <w:p w14:paraId="6E8C2254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8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110DE9D4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Sprawozdanie</w:t>
      </w:r>
    </w:p>
    <w:p w14:paraId="5DD0207D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pracy Komisji Obszarów Wiejskich i Ochrony Środowiska</w:t>
      </w:r>
    </w:p>
    <w:p w14:paraId="147B3746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Rady Miejskiej w Gostyniu za 2025 rok</w:t>
      </w:r>
    </w:p>
    <w:p w14:paraId="5604466E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roku 2025 komisja odbyła 9 posiedzeń. Członkowie komisji analizowali, opiniowali oraz wypracowywali wnioski do przedstawionych projektów uchwał. Przedstawiciele komisji uczestniczyli w spotkaniach roboczych Rady Miejskiej.</w:t>
      </w:r>
    </w:p>
    <w:p w14:paraId="7D0EC72B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posiedzeniach komisji i spotkaniach roboczych członkowie komisji zgłaszali wnioski społeczeństwa gminy Gostyń związane z zaspokajaniem ich potrzeb. W trakcie swoich posiedzeń komisja między innymi:</w:t>
      </w:r>
    </w:p>
    <w:p w14:paraId="3AFBBB53" w14:textId="77777777" w:rsidR="00A77B3E" w:rsidRDefault="008C0A7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dokonała analizy wykonania budżetu za 2024 r. i wypracowała stanowisko komisji na sesję absolutoryjną,</w:t>
      </w:r>
    </w:p>
    <w:p w14:paraId="664E3EFC" w14:textId="77777777" w:rsidR="00A77B3E" w:rsidRDefault="008C0A7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opiniowała projekt budżetu gminy Gostyń i Wieloletniej Prognozy Finansowej na 2026 r.,</w:t>
      </w:r>
    </w:p>
    <w:p w14:paraId="62D32F99" w14:textId="77777777" w:rsidR="00A77B3E" w:rsidRDefault="008C0A7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inicjowała i składała wnioski dotyczące poprawy życia mieszkańców obszarów wiejskich i mieszkańców miasta związanych z infrastrukturą drogową i sanitarno-wodną a także gospodarką odpadami komunalnymi,</w:t>
      </w:r>
    </w:p>
    <w:p w14:paraId="5AD5E98E" w14:textId="77777777" w:rsidR="00A77B3E" w:rsidRDefault="008C0A7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brała udział w zebraniach wiejskich i rad sołeckich oraz spotkaniach sołtysów w gminie Gostyń.</w:t>
      </w:r>
    </w:p>
    <w:p w14:paraId="5B6DD8C8" w14:textId="77777777" w:rsidR="00A77B3E" w:rsidRDefault="008C0A7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członkowie komisji uczestniczyli w  wyborach sołtysów i rad sołeckich.</w:t>
      </w:r>
    </w:p>
    <w:p w14:paraId="20225596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Ponadto członkowie komisji brali udział w spotkaniach organizowanych przez Burmistrza Gostynia i </w:t>
      </w:r>
      <w:r>
        <w:rPr>
          <w:color w:val="000000"/>
          <w:u w:color="000000"/>
        </w:rPr>
        <w:t>Przewodniczącego Rady Miejskiej, zarówno tych w siedzibie Urzędu Miejskiego jak i w terenie .</w:t>
      </w:r>
    </w:p>
    <w:p w14:paraId="603A28AB" w14:textId="77777777" w:rsidR="00A77B3E" w:rsidRDefault="008C0A7A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9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32370568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Sprawozdanie</w:t>
      </w:r>
    </w:p>
    <w:p w14:paraId="03D74618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pracy Komisji Edukacji, Kultury i Spraw Społecznych Rady Miejskiej w Gostyniu</w:t>
      </w:r>
    </w:p>
    <w:p w14:paraId="74A8BBFD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za 2025 rok</w:t>
      </w:r>
    </w:p>
    <w:p w14:paraId="0840DEBC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Komisja w roku 2025 rozpoczęła pracę w składzie 5 </w:t>
      </w:r>
      <w:r>
        <w:rPr>
          <w:color w:val="000000"/>
          <w:u w:color="000000"/>
        </w:rPr>
        <w:t>osobowym. Odbyła 9 posiedzeń. Członkowie komisji uczestniczyli we wspólnych zebraniach rady i zebraniach komisji stypendialnych, których są członkami.</w:t>
      </w:r>
    </w:p>
    <w:p w14:paraId="3BAD95A8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Komisja zajmowała się następującymi zagadnieniami:</w:t>
      </w:r>
    </w:p>
    <w:p w14:paraId="0D533330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</w:t>
      </w:r>
      <w:r>
        <w:rPr>
          <w:color w:val="000000"/>
          <w:u w:color="000000"/>
        </w:rPr>
        <w:t>opiniowaniem projektu budżetu Gminy Gostyń na 2026 rok,</w:t>
      </w:r>
    </w:p>
    <w:p w14:paraId="4BDF7428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opiniowaniem wykonania budżetu Gminy Gostyń za 2024 rok i przedstawienie stanowiska w sprawie udzielenia Burmistrzowi absolutorium,</w:t>
      </w:r>
    </w:p>
    <w:p w14:paraId="5677F374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opiniowaniem bieżących projektów uchwał przedkładanych przez Burmistrza, a następnie poddawanych do uchwalania na sesje,</w:t>
      </w:r>
    </w:p>
    <w:p w14:paraId="52C38993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analizowaniem działalności świetlic i klubów gminnych,</w:t>
      </w:r>
    </w:p>
    <w:p w14:paraId="32819D7A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pracą w komisji nagród Burmistrza Gostynia dla nauczycieli szkół i przedszkoli prowadzonych przez gminę Gostyń za ich osiągnięcia w pracy dydaktycznej, wychowawczej i opiekuńczej oraz realizacji innych zadań statutowych szkoły lub przedszkola,</w:t>
      </w:r>
    </w:p>
    <w:p w14:paraId="31831954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analizą działań w zakresie opieki stomatologicznej i pielęgniarskiej dla dzieci gostyńskich szkół,</w:t>
      </w:r>
    </w:p>
    <w:p w14:paraId="0D6F7459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analizą sytuacji placówek oświatowych,</w:t>
      </w:r>
    </w:p>
    <w:p w14:paraId="07CF4317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Ponadto członkowie komisji brali udział w spotkaniach organizowanych przez Burmistrza Gostynia i Przewodniczącego Rady Miejskiej, zarówno tych w siedzibie Urzędu Miejskiego jak i w terenie .</w:t>
      </w:r>
    </w:p>
    <w:p w14:paraId="354D8B25" w14:textId="77777777" w:rsidR="00A77B3E" w:rsidRDefault="008C0A7A">
      <w:pPr>
        <w:spacing w:before="120" w:after="120" w:line="360" w:lineRule="auto"/>
        <w:ind w:left="544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10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7ADFD059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Sprawozdanie</w:t>
      </w:r>
    </w:p>
    <w:p w14:paraId="7748D23A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pracy Komisji Rozwoju Gospodarczego i Promocji Rady Miejskiej</w:t>
      </w:r>
    </w:p>
    <w:p w14:paraId="3FB5EA7D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Gostyniu za 2025 rok</w:t>
      </w:r>
    </w:p>
    <w:p w14:paraId="40F19B25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Komisja w roku 2025 pracowała w </w:t>
      </w:r>
      <w:r>
        <w:rPr>
          <w:color w:val="000000"/>
          <w:u w:color="000000"/>
        </w:rPr>
        <w:t>składzie 5 osobowym, odbyła 9 zebrań. Członkowie komisji uczestniczyli we wspólnych zebraniach rady i zebraniach komisji działających przy Burmistrzu, których są członkami.</w:t>
      </w:r>
    </w:p>
    <w:p w14:paraId="0FD9BD33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Komisja zajmowała się następującymi zagadnieniami:</w:t>
      </w:r>
    </w:p>
    <w:p w14:paraId="2F3C1071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opiniowaniem projektu budżetu Gminy Gostyń na rok 2026,</w:t>
      </w:r>
    </w:p>
    <w:p w14:paraId="2E4F7A65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opiniowaniem wykonania budżetu Gminy Gostyń za 2024 rok i udzieleniem z tego tytułu Burmistrzowi absolutorium,</w:t>
      </w:r>
    </w:p>
    <w:p w14:paraId="3A174923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opiniowaniem bieżących projektów uchwał przedkładanych przez Burmistrza, a następnie poddawanych do uchwalania na sesje,</w:t>
      </w:r>
    </w:p>
    <w:p w14:paraId="2A5D9264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dyskutowaniem na temat priorytetowych zadań na terenie gminy.</w:t>
      </w:r>
    </w:p>
    <w:p w14:paraId="62C5D587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Ponadto przedstawiciel komisji uczestniczył w </w:t>
      </w:r>
      <w:r>
        <w:rPr>
          <w:color w:val="000000"/>
          <w:u w:color="000000"/>
        </w:rPr>
        <w:t>pracach Stowarzyszenia Wspierania Przedsiębiorczości Powiatu Gostyńskiego.</w:t>
      </w:r>
    </w:p>
    <w:p w14:paraId="5A9D75A8" w14:textId="77777777" w:rsidR="00A77B3E" w:rsidRDefault="008C0A7A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Ponadto członkowie komisji brali udział w spotkaniach organizowanych przez Burmistrza Gostynia i Przewodniczącego Rady Miejskiej, zarówno tych w siedzibie Urzędu Miejskiego jak i w terenie .</w:t>
      </w:r>
    </w:p>
    <w:p w14:paraId="65B79129" w14:textId="77777777" w:rsidR="00A77B3E" w:rsidRDefault="008C0A7A">
      <w:pPr>
        <w:spacing w:before="120" w:after="120" w:line="360" w:lineRule="auto"/>
        <w:ind w:left="544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11 do uchwały nr XXIII/261/26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5 lutego 2026 r.</w:t>
      </w:r>
    </w:p>
    <w:p w14:paraId="4E48B7A6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Sprawozdanie</w:t>
      </w:r>
    </w:p>
    <w:p w14:paraId="56BA2868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pracy Komisji Statutowej Rady Miejskiej</w:t>
      </w:r>
    </w:p>
    <w:p w14:paraId="3EACF419" w14:textId="77777777" w:rsidR="00A77B3E" w:rsidRDefault="008C0A7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Gostyniu za 2025 rok</w:t>
      </w:r>
    </w:p>
    <w:p w14:paraId="0C1D4684" w14:textId="77777777" w:rsidR="00A77B3E" w:rsidRDefault="008C0A7A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Komisja Statutowa odbyła </w:t>
      </w:r>
      <w:r>
        <w:rPr>
          <w:color w:val="000000"/>
          <w:u w:color="000000"/>
        </w:rPr>
        <w:t>w 2025 r. 3 posiedzenia. Przeanalizowano zapisy obecnie obowiązującego statutu oraz orzecznictwo dotyczące powyższego aktu. Przygotowano projekt statutu gminy oraz nowy symbol - flagę Gostynia. Projekt flagi zgodnie z ustawą o odznakach i mundurach przesłano do zaopiniowania przez Komisję Heraldyczną działającą przy Ministerstwie Spraw Wewnętrznych i Administracji. Komisja ma 3 miesiące na sporządzenie powyższej opinii. Po jej uzyskaniu lub po upływie 3 miesięcy od dostarczenia projektu Komisja statutowa wz</w:t>
      </w:r>
      <w:r>
        <w:rPr>
          <w:color w:val="000000"/>
          <w:u w:color="000000"/>
        </w:rPr>
        <w:t>nowi prace."</w:t>
      </w:r>
    </w:p>
    <w:p w14:paraId="5A26EADA" w14:textId="77777777" w:rsidR="006A7A1A" w:rsidRDefault="006A7A1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0C902E" w14:textId="77777777" w:rsidR="006A7A1A" w:rsidRDefault="008C0A7A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703E62A" w14:textId="77777777" w:rsidR="006A7A1A" w:rsidRDefault="008C0A7A">
      <w:pPr>
        <w:spacing w:before="120" w:after="120" w:line="276" w:lineRule="auto"/>
        <w:ind w:firstLine="227"/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do Uchwały N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R XXIII/261/26</w:t>
      </w:r>
    </w:p>
    <w:p w14:paraId="4BA1AE9A" w14:textId="77777777" w:rsidR="006A7A1A" w:rsidRDefault="008C0A7A">
      <w:pPr>
        <w:spacing w:before="120" w:after="120" w:line="276" w:lineRule="auto"/>
        <w:ind w:firstLine="227"/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Rady Miejskiej w Gostyniu</w:t>
      </w:r>
    </w:p>
    <w:p w14:paraId="14B41F84" w14:textId="77777777" w:rsidR="006A7A1A" w:rsidRDefault="008C0A7A">
      <w:pPr>
        <w:spacing w:before="120" w:after="120" w:line="276" w:lineRule="auto"/>
        <w:ind w:firstLine="227"/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 dnia </w:t>
      </w:r>
      <w:r>
        <w:rPr>
          <w:color w:val="000000"/>
          <w:sz w:val="24"/>
          <w:szCs w:val="20"/>
          <w:shd w:val="clear" w:color="auto" w:fill="FFFFFF"/>
        </w:rPr>
        <w:t xml:space="preserve">5 lutego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2026 r.</w:t>
      </w:r>
    </w:p>
    <w:p w14:paraId="5D29CF10" w14:textId="77777777" w:rsidR="006A7A1A" w:rsidRDefault="006A7A1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27F976ED" w14:textId="77777777" w:rsidR="006A7A1A" w:rsidRDefault="008C0A7A">
      <w:pPr>
        <w:spacing w:line="276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b/>
          <w:color w:val="000000"/>
          <w:sz w:val="24"/>
          <w:szCs w:val="20"/>
          <w:shd w:val="clear" w:color="auto" w:fill="FFFFFF"/>
          <w:lang w:val="x-none" w:eastAsia="en-US" w:bidi="ar-SA"/>
        </w:rPr>
        <w:t>w sprawie przyjęcia planów pracy komisji stałych Rady Miejskiej na rok 202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6 </w:t>
      </w:r>
    </w:p>
    <w:p w14:paraId="28541AF8" w14:textId="77777777" w:rsidR="006A7A1A" w:rsidRDefault="008C0A7A">
      <w:pPr>
        <w:spacing w:line="276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b/>
          <w:color w:val="000000"/>
          <w:sz w:val="24"/>
          <w:szCs w:val="20"/>
          <w:shd w:val="clear" w:color="auto" w:fill="FFFFFF"/>
          <w:lang w:val="x-none" w:eastAsia="en-US" w:bidi="ar-SA"/>
        </w:rPr>
        <w:t>oraz sprawozdań z działalności komisji stałych Rady Miejskiej w roku 202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5</w:t>
      </w:r>
    </w:p>
    <w:p w14:paraId="3D9B70C3" w14:textId="77777777" w:rsidR="006A7A1A" w:rsidRDefault="006A7A1A">
      <w:pPr>
        <w:spacing w:line="276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F41CC6C" w14:textId="77777777" w:rsidR="006A7A1A" w:rsidRDefault="008C0A7A">
      <w:pPr>
        <w:spacing w:line="276" w:lineRule="auto"/>
        <w:ind w:firstLine="708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Komisje stałe Rady Miejskiej działają zgodnie z rocznym planem pracy przedłożonym radzie. Przewodniczący komisji stałych Rady Miejskiej co najmniej raz w roku przedstawiają na sesji sprawozdanie z działalności komisji.</w:t>
      </w:r>
    </w:p>
    <w:p w14:paraId="6A4C0E11" w14:textId="77777777" w:rsidR="006A7A1A" w:rsidRDefault="008C0A7A">
      <w:pPr>
        <w:spacing w:line="276" w:lineRule="auto"/>
        <w:ind w:firstLine="708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podjęcie uchwały jest zasadne.</w:t>
      </w:r>
    </w:p>
    <w:p w14:paraId="02C4A348" w14:textId="77777777" w:rsidR="006A7A1A" w:rsidRDefault="006A7A1A">
      <w:pPr>
        <w:spacing w:line="276" w:lineRule="auto"/>
        <w:ind w:firstLine="708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CB8B35C" w14:textId="77777777" w:rsidR="006A7A1A" w:rsidRDefault="006A7A1A">
      <w:pPr>
        <w:spacing w:line="276" w:lineRule="auto"/>
        <w:ind w:firstLine="708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A7A1A" w14:paraId="16D7E3D3" w14:textId="77777777">
        <w:tc>
          <w:tcPr>
            <w:tcW w:w="2500" w:type="pct"/>
            <w:tcBorders>
              <w:right w:val="nil"/>
            </w:tcBorders>
          </w:tcPr>
          <w:p w14:paraId="64C59EB9" w14:textId="77777777" w:rsidR="006A7A1A" w:rsidRDefault="006A7A1A">
            <w:pPr>
              <w:spacing w:line="276" w:lineRule="auto"/>
              <w:jc w:val="left"/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C6708EF" w14:textId="77777777" w:rsidR="006A7A1A" w:rsidRDefault="008C0A7A">
            <w:pPr>
              <w:spacing w:line="276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 xml:space="preserve">Przewodniczący Rady Miejskiej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14:paraId="67CE779D" w14:textId="77777777" w:rsidR="006A7A1A" w:rsidRDefault="008C0A7A">
            <w:pPr>
              <w:spacing w:line="276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</w:p>
          <w:p w14:paraId="76CFA41D" w14:textId="77777777" w:rsidR="006A7A1A" w:rsidRDefault="008C0A7A">
            <w:pPr>
              <w:spacing w:line="276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Mateusz 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Matysiak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734BCFB8" w14:textId="77777777" w:rsidR="006A7A1A" w:rsidRDefault="006A7A1A">
      <w:pPr>
        <w:spacing w:line="276" w:lineRule="auto"/>
        <w:ind w:firstLine="708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E6CBD48" w14:textId="77777777" w:rsidR="006A7A1A" w:rsidRDefault="006A7A1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A7A1A">
      <w:footerReference w:type="default" r:id="rId1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7390" w14:textId="77777777" w:rsidR="008C0A7A" w:rsidRDefault="008C0A7A">
      <w:r>
        <w:separator/>
      </w:r>
    </w:p>
  </w:endnote>
  <w:endnote w:type="continuationSeparator" w:id="0">
    <w:p w14:paraId="4A304B5C" w14:textId="77777777" w:rsidR="008C0A7A" w:rsidRDefault="008C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7BCF6AA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40398BA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906FAC6" w14:textId="77777777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3B51A6" w14:textId="77777777" w:rsidR="006A7A1A" w:rsidRDefault="006A7A1A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3EE9E45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A0C4D0D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4F4D05B" w14:textId="51116BAE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EA8B31" w14:textId="77777777" w:rsidR="006A7A1A" w:rsidRDefault="006A7A1A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27BB698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C1FAE65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6723DD8" w14:textId="245CCC34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CD1725" w14:textId="77777777" w:rsidR="006A7A1A" w:rsidRDefault="006A7A1A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0FEDCED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3C35072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6F213CA" w14:textId="1712A023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2549F4" w14:textId="77777777" w:rsidR="006A7A1A" w:rsidRDefault="006A7A1A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1DD74FCA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25F5CDE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F7A9C9E" w14:textId="40962FDD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81CAB8F" w14:textId="77777777" w:rsidR="006A7A1A" w:rsidRDefault="006A7A1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38ED763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04F8D4A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6EC0E4D" w14:textId="580B940D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DCF872" w14:textId="77777777" w:rsidR="006A7A1A" w:rsidRDefault="006A7A1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7EDDEF0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21C12EF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A0F0FCD" w14:textId="4F3B901D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328FD24" w14:textId="77777777" w:rsidR="006A7A1A" w:rsidRDefault="006A7A1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71F42E8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2BDA4EE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06D08B8" w14:textId="3B1476C3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AA7113" w14:textId="77777777" w:rsidR="006A7A1A" w:rsidRDefault="006A7A1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5492671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55AAFC3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315C0CD" w14:textId="1B1CE298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88D4EA" w14:textId="77777777" w:rsidR="006A7A1A" w:rsidRDefault="006A7A1A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364B4E2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6DA1F53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8F0BB39" w14:textId="3E2DAD32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01FCD9" w14:textId="77777777" w:rsidR="006A7A1A" w:rsidRDefault="006A7A1A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6E4AC4A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DD8AEBD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B45C6E" w14:textId="795A380B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66E23B" w14:textId="77777777" w:rsidR="006A7A1A" w:rsidRDefault="006A7A1A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6467DA3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A56144F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355FA16" w14:textId="1524F8E2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2C0B22" w14:textId="77777777" w:rsidR="006A7A1A" w:rsidRDefault="006A7A1A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A1A" w14:paraId="5A2668E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FA2BAD2" w14:textId="77777777" w:rsidR="006A7A1A" w:rsidRDefault="008C0A7A">
          <w:pPr>
            <w:jc w:val="left"/>
            <w:rPr>
              <w:sz w:val="18"/>
            </w:rPr>
          </w:pPr>
          <w:r>
            <w:rPr>
              <w:sz w:val="18"/>
            </w:rPr>
            <w:t>Id: 9DF39C1C-F7E0-4B59-B377-423F2E149230.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0E5C795" w14:textId="466CA562" w:rsidR="006A7A1A" w:rsidRDefault="008C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E946F72" w14:textId="77777777" w:rsidR="006A7A1A" w:rsidRDefault="006A7A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42D4" w14:textId="77777777" w:rsidR="008C0A7A" w:rsidRDefault="008C0A7A">
      <w:r>
        <w:separator/>
      </w:r>
    </w:p>
  </w:footnote>
  <w:footnote w:type="continuationSeparator" w:id="0">
    <w:p w14:paraId="416CC478" w14:textId="77777777" w:rsidR="008C0A7A" w:rsidRDefault="008C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32D77"/>
    <w:rsid w:val="006A7A1A"/>
    <w:rsid w:val="008C0A7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EC3D6"/>
  <w15:docId w15:val="{3F3327D6-98FD-447F-836A-940B7F6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1972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XXIII/261/26 z dnia 5 lutego 2026 r.</dc:title>
  <dc:subject>w sprawie przyjęcia planów pracy komisji stałych Rady Miejskiej na rok 2026
oraz sprawozdań z^działalności komisji stałych Rady Miejskiej w^roku 2025</dc:subject>
  <dc:creator>mmajewska</dc:creator>
  <cp:lastModifiedBy>Milena Majewska</cp:lastModifiedBy>
  <cp:revision>2</cp:revision>
  <dcterms:created xsi:type="dcterms:W3CDTF">2026-02-10T13:41:00Z</dcterms:created>
  <dcterms:modified xsi:type="dcterms:W3CDTF">2026-02-10T13:41:00Z</dcterms:modified>
  <cp:category>Akt prawny</cp:category>
</cp:coreProperties>
</file>